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33" w:rsidRDefault="00483356">
      <w:pPr>
        <w:pStyle w:val="a8"/>
        <w:spacing w:after="0"/>
        <w:rPr>
          <w:sz w:val="26"/>
          <w:szCs w:val="26"/>
        </w:rPr>
      </w:pPr>
      <w:r>
        <w:rPr>
          <w:sz w:val="26"/>
          <w:szCs w:val="26"/>
        </w:rPr>
        <w:t>ДУМА ЮРЬЯНСКОГО ГОРОДСКОГО ПОСЕЛЕНИЯ</w:t>
      </w:r>
    </w:p>
    <w:p w:rsidR="00A41133" w:rsidRDefault="00483356">
      <w:pPr>
        <w:pStyle w:val="a8"/>
        <w:spacing w:after="0"/>
        <w:rPr>
          <w:sz w:val="26"/>
          <w:szCs w:val="26"/>
        </w:rPr>
      </w:pPr>
      <w:r>
        <w:rPr>
          <w:sz w:val="26"/>
          <w:szCs w:val="26"/>
        </w:rPr>
        <w:t xml:space="preserve"> ЮРЬЯНСКОГО РАЙОНА</w:t>
      </w:r>
    </w:p>
    <w:p w:rsidR="00A41133" w:rsidRDefault="00483356">
      <w:pPr>
        <w:pStyle w:val="a8"/>
        <w:spacing w:after="0"/>
        <w:rPr>
          <w:sz w:val="26"/>
          <w:szCs w:val="26"/>
        </w:rPr>
      </w:pPr>
      <w:r>
        <w:rPr>
          <w:sz w:val="26"/>
          <w:szCs w:val="26"/>
        </w:rPr>
        <w:t>КИРОВСКОЙ ОБЛАСТИ</w:t>
      </w:r>
    </w:p>
    <w:p w:rsidR="00A41133" w:rsidRDefault="00A41133">
      <w:pPr>
        <w:pStyle w:val="a8"/>
        <w:spacing w:after="0"/>
        <w:rPr>
          <w:sz w:val="26"/>
          <w:szCs w:val="26"/>
        </w:rPr>
      </w:pPr>
    </w:p>
    <w:p w:rsidR="00A41133" w:rsidRDefault="00483356">
      <w:pPr>
        <w:pStyle w:val="a8"/>
        <w:spacing w:after="0"/>
        <w:rPr>
          <w:sz w:val="26"/>
          <w:szCs w:val="26"/>
        </w:rPr>
      </w:pPr>
      <w:r>
        <w:rPr>
          <w:sz w:val="26"/>
          <w:szCs w:val="26"/>
        </w:rPr>
        <w:t>Пятого созыва</w:t>
      </w:r>
    </w:p>
    <w:p w:rsidR="00A41133" w:rsidRDefault="00A41133">
      <w:pPr>
        <w:pStyle w:val="a8"/>
        <w:spacing w:after="0"/>
        <w:rPr>
          <w:sz w:val="26"/>
          <w:szCs w:val="26"/>
        </w:rPr>
      </w:pPr>
    </w:p>
    <w:p w:rsidR="00A41133" w:rsidRDefault="00483356">
      <w:pPr>
        <w:pStyle w:val="a8"/>
        <w:rPr>
          <w:sz w:val="26"/>
          <w:szCs w:val="26"/>
        </w:rPr>
      </w:pPr>
      <w:r>
        <w:rPr>
          <w:sz w:val="26"/>
          <w:szCs w:val="26"/>
        </w:rPr>
        <w:t xml:space="preserve"> РЕШЕНИЕ</w:t>
      </w:r>
    </w:p>
    <w:p w:rsidR="00A41133" w:rsidRDefault="00483356">
      <w:pPr>
        <w:pStyle w:val="a8"/>
        <w:rPr>
          <w:sz w:val="26"/>
          <w:szCs w:val="26"/>
        </w:rPr>
      </w:pPr>
      <w:proofErr w:type="spellStart"/>
      <w:r>
        <w:rPr>
          <w:b w:val="0"/>
          <w:sz w:val="26"/>
          <w:szCs w:val="26"/>
        </w:rPr>
        <w:t>пгт</w:t>
      </w:r>
      <w:proofErr w:type="spellEnd"/>
      <w:r>
        <w:rPr>
          <w:b w:val="0"/>
          <w:sz w:val="26"/>
          <w:szCs w:val="26"/>
        </w:rPr>
        <w:t xml:space="preserve"> Юрья</w:t>
      </w:r>
    </w:p>
    <w:p w:rsidR="00A41133" w:rsidRDefault="00483356">
      <w:pPr>
        <w:jc w:val="both"/>
        <w:rPr>
          <w:sz w:val="26"/>
          <w:szCs w:val="26"/>
        </w:rPr>
      </w:pPr>
      <w:r>
        <w:rPr>
          <w:color w:val="000000" w:themeColor="text1"/>
          <w:sz w:val="26"/>
          <w:szCs w:val="26"/>
        </w:rPr>
        <w:t xml:space="preserve">06.12.2024 г.                                                                                                  </w:t>
      </w:r>
      <w:r w:rsidR="00D266FF">
        <w:rPr>
          <w:color w:val="000000" w:themeColor="text1"/>
          <w:sz w:val="26"/>
          <w:szCs w:val="26"/>
        </w:rPr>
        <w:tab/>
      </w:r>
      <w:r w:rsidR="00D266FF">
        <w:rPr>
          <w:color w:val="000000" w:themeColor="text1"/>
          <w:sz w:val="26"/>
          <w:szCs w:val="26"/>
        </w:rPr>
        <w:tab/>
      </w:r>
      <w:r>
        <w:rPr>
          <w:color w:val="000000" w:themeColor="text1"/>
          <w:sz w:val="26"/>
          <w:szCs w:val="26"/>
        </w:rPr>
        <w:t>№</w:t>
      </w:r>
      <w:r w:rsidR="002136CB">
        <w:rPr>
          <w:color w:val="000000" w:themeColor="text1"/>
          <w:sz w:val="26"/>
          <w:szCs w:val="26"/>
        </w:rPr>
        <w:t>23</w:t>
      </w:r>
      <w:r>
        <w:rPr>
          <w:color w:val="000000" w:themeColor="text1"/>
          <w:sz w:val="26"/>
          <w:szCs w:val="26"/>
        </w:rPr>
        <w:t>/</w:t>
      </w:r>
      <w:r w:rsidR="002136CB">
        <w:rPr>
          <w:color w:val="000000" w:themeColor="text1"/>
          <w:sz w:val="26"/>
          <w:szCs w:val="26"/>
        </w:rPr>
        <w:t>1</w:t>
      </w:r>
    </w:p>
    <w:p w:rsidR="00A41133" w:rsidRDefault="00A41133">
      <w:pPr>
        <w:ind w:left="180"/>
        <w:jc w:val="center"/>
        <w:rPr>
          <w:b/>
          <w:sz w:val="26"/>
          <w:szCs w:val="26"/>
        </w:rPr>
      </w:pPr>
    </w:p>
    <w:p w:rsidR="00A41133" w:rsidRDefault="00483356">
      <w:pPr>
        <w:ind w:left="720"/>
        <w:jc w:val="center"/>
        <w:rPr>
          <w:sz w:val="26"/>
          <w:szCs w:val="26"/>
        </w:rPr>
      </w:pPr>
      <w:r>
        <w:rPr>
          <w:b/>
          <w:sz w:val="26"/>
          <w:szCs w:val="26"/>
        </w:rPr>
        <w:t xml:space="preserve">О досрочном прекращении полномочий председателя </w:t>
      </w:r>
    </w:p>
    <w:p w:rsidR="00A41133" w:rsidRDefault="00483356">
      <w:pPr>
        <w:jc w:val="center"/>
        <w:rPr>
          <w:sz w:val="26"/>
          <w:szCs w:val="26"/>
        </w:rPr>
      </w:pPr>
      <w:r>
        <w:rPr>
          <w:b/>
          <w:sz w:val="26"/>
          <w:szCs w:val="26"/>
        </w:rPr>
        <w:t>Думы Юрьянского городского поселения</w:t>
      </w:r>
    </w:p>
    <w:p w:rsidR="00A41133" w:rsidRDefault="00A41133">
      <w:pPr>
        <w:pStyle w:val="ConsPlusTitle"/>
        <w:widowControl/>
        <w:tabs>
          <w:tab w:val="left" w:pos="4170"/>
        </w:tabs>
        <w:jc w:val="center"/>
        <w:rPr>
          <w:sz w:val="26"/>
          <w:szCs w:val="26"/>
        </w:rPr>
      </w:pPr>
    </w:p>
    <w:p w:rsidR="00A41133" w:rsidRDefault="00483356">
      <w:pPr>
        <w:ind w:firstLine="709"/>
        <w:jc w:val="both"/>
        <w:rPr>
          <w:sz w:val="26"/>
          <w:szCs w:val="26"/>
        </w:rPr>
      </w:pPr>
      <w:r>
        <w:rPr>
          <w:sz w:val="26"/>
          <w:szCs w:val="26"/>
        </w:rPr>
        <w:t xml:space="preserve">В соответствии с Федеральным законом от 6 октября 2003 года «Об общих принципах организации местного самоуправления в Российской Федерации», Уставом  Юрьянского городского поселения, на основании личного заявления председателя Думы Юрьянского городского поселения </w:t>
      </w:r>
      <w:proofErr w:type="spellStart"/>
      <w:r>
        <w:rPr>
          <w:sz w:val="26"/>
          <w:szCs w:val="26"/>
        </w:rPr>
        <w:t>Кислицыной</w:t>
      </w:r>
      <w:proofErr w:type="spellEnd"/>
      <w:r>
        <w:rPr>
          <w:sz w:val="26"/>
          <w:szCs w:val="26"/>
        </w:rPr>
        <w:t xml:space="preserve"> Татьяны Ивановны об отставке по собственному желанию от 04.12.2024 г., Дума Юрьянского городского поселения</w:t>
      </w:r>
    </w:p>
    <w:p w:rsidR="00A41133" w:rsidRDefault="00483356">
      <w:pPr>
        <w:ind w:firstLine="709"/>
        <w:jc w:val="both"/>
        <w:rPr>
          <w:sz w:val="26"/>
          <w:szCs w:val="26"/>
        </w:rPr>
      </w:pPr>
      <w:r>
        <w:rPr>
          <w:sz w:val="26"/>
          <w:szCs w:val="26"/>
        </w:rPr>
        <w:t>РЕШИЛА:</w:t>
      </w:r>
    </w:p>
    <w:p w:rsidR="00A41133" w:rsidRDefault="00483356">
      <w:pPr>
        <w:ind w:firstLine="709"/>
        <w:jc w:val="both"/>
        <w:rPr>
          <w:sz w:val="26"/>
          <w:szCs w:val="26"/>
        </w:rPr>
      </w:pPr>
      <w:r>
        <w:rPr>
          <w:sz w:val="26"/>
          <w:szCs w:val="26"/>
        </w:rPr>
        <w:t xml:space="preserve">1. </w:t>
      </w:r>
      <w:proofErr w:type="gramStart"/>
      <w:r>
        <w:rPr>
          <w:sz w:val="26"/>
          <w:szCs w:val="26"/>
        </w:rPr>
        <w:t xml:space="preserve">Прекратить досрочно полномочия председателя Думы Юрьянского городского поселения </w:t>
      </w:r>
      <w:proofErr w:type="spellStart"/>
      <w:r>
        <w:rPr>
          <w:sz w:val="26"/>
          <w:szCs w:val="26"/>
        </w:rPr>
        <w:t>Кислицыной</w:t>
      </w:r>
      <w:proofErr w:type="spellEnd"/>
      <w:r>
        <w:rPr>
          <w:sz w:val="26"/>
          <w:szCs w:val="26"/>
        </w:rPr>
        <w:t xml:space="preserve"> Татьяны Ивановны 06 декабря 2024 года в соответствии с п. 2  ч. 10 ст. 40 Федерального закона от 6 октября 2003 года «Об общих принципах организации местного самоуправления в Российской Федерации», в связи с подачей заявления об отставке по собственному желанию от 04 декабря 2024 года.</w:t>
      </w:r>
      <w:proofErr w:type="gramEnd"/>
    </w:p>
    <w:p w:rsidR="00A41133" w:rsidRDefault="00483356">
      <w:pPr>
        <w:ind w:firstLine="709"/>
        <w:jc w:val="both"/>
        <w:rPr>
          <w:sz w:val="26"/>
          <w:szCs w:val="26"/>
        </w:rPr>
      </w:pPr>
      <w:r>
        <w:rPr>
          <w:sz w:val="26"/>
          <w:szCs w:val="26"/>
        </w:rPr>
        <w:t>2. Возложить временное исполнение полномочий председателя Думы Юрьянского городского поселения Юрьянского района Кировской области на заместителя председателя Думы Юрьянского городского поселения Новоселова Андрея Геннадьевича до назначения на должность председателя Думы Юрьянского городского поселения.</w:t>
      </w:r>
    </w:p>
    <w:p w:rsidR="00A41133" w:rsidRDefault="00483356">
      <w:pPr>
        <w:ind w:firstLine="709"/>
        <w:jc w:val="both"/>
        <w:rPr>
          <w:sz w:val="26"/>
          <w:szCs w:val="26"/>
        </w:rPr>
      </w:pPr>
      <w:r>
        <w:rPr>
          <w:sz w:val="26"/>
          <w:szCs w:val="26"/>
        </w:rPr>
        <w:t xml:space="preserve">3. Обнародовать  настоящее решение на официальном сайте в местах обнародования нормативных правовых актов Думы Юрьянского городского поселения, на официальном сайте администрации Юрьянского района Кировской области </w:t>
      </w:r>
      <w:hyperlink r:id="rId5">
        <w:r>
          <w:rPr>
            <w:sz w:val="26"/>
            <w:szCs w:val="26"/>
          </w:rPr>
          <w:t>https://yuryanskoe-r43.gosweb.gosuslugi.ru</w:t>
        </w:r>
      </w:hyperlink>
      <w:r>
        <w:rPr>
          <w:sz w:val="26"/>
          <w:szCs w:val="26"/>
        </w:rPr>
        <w:t xml:space="preserve"> </w:t>
      </w:r>
    </w:p>
    <w:p w:rsidR="00A41133" w:rsidRDefault="00483356">
      <w:pPr>
        <w:ind w:firstLine="709"/>
        <w:jc w:val="both"/>
        <w:rPr>
          <w:sz w:val="26"/>
          <w:szCs w:val="26"/>
        </w:rPr>
      </w:pPr>
      <w:r>
        <w:rPr>
          <w:sz w:val="26"/>
          <w:szCs w:val="26"/>
        </w:rPr>
        <w:t>4. Настоящее решение вступает в силу со дня его принятия.</w:t>
      </w:r>
    </w:p>
    <w:p w:rsidR="00A41133" w:rsidRDefault="00A41133">
      <w:pPr>
        <w:ind w:firstLine="709"/>
        <w:jc w:val="both"/>
        <w:rPr>
          <w:sz w:val="26"/>
          <w:szCs w:val="26"/>
        </w:rPr>
      </w:pPr>
    </w:p>
    <w:p w:rsidR="00D266FF" w:rsidRDefault="00D266FF">
      <w:pPr>
        <w:ind w:firstLine="709"/>
        <w:jc w:val="both"/>
        <w:rPr>
          <w:sz w:val="26"/>
          <w:szCs w:val="26"/>
        </w:rPr>
      </w:pPr>
    </w:p>
    <w:p w:rsidR="00D266FF" w:rsidRDefault="00D266FF">
      <w:pPr>
        <w:pStyle w:val="a8"/>
        <w:tabs>
          <w:tab w:val="left" w:pos="0"/>
        </w:tabs>
        <w:spacing w:after="480"/>
        <w:contextualSpacing/>
        <w:jc w:val="both"/>
        <w:rPr>
          <w:b w:val="0"/>
          <w:sz w:val="26"/>
          <w:szCs w:val="26"/>
        </w:rPr>
      </w:pPr>
    </w:p>
    <w:p w:rsidR="00A41133" w:rsidRDefault="00483356">
      <w:pPr>
        <w:pStyle w:val="a8"/>
        <w:tabs>
          <w:tab w:val="left" w:pos="0"/>
        </w:tabs>
        <w:spacing w:after="480"/>
        <w:contextualSpacing/>
        <w:jc w:val="both"/>
        <w:rPr>
          <w:sz w:val="26"/>
          <w:szCs w:val="26"/>
        </w:rPr>
      </w:pPr>
      <w:r>
        <w:rPr>
          <w:b w:val="0"/>
          <w:sz w:val="26"/>
          <w:szCs w:val="26"/>
        </w:rPr>
        <w:t xml:space="preserve">Заместитель председателя Думы </w:t>
      </w:r>
    </w:p>
    <w:p w:rsidR="00A41133" w:rsidRDefault="00483356">
      <w:pPr>
        <w:pStyle w:val="a8"/>
        <w:tabs>
          <w:tab w:val="left" w:pos="0"/>
        </w:tabs>
        <w:spacing w:after="480"/>
        <w:contextualSpacing/>
        <w:jc w:val="both"/>
      </w:pPr>
      <w:r>
        <w:rPr>
          <w:b w:val="0"/>
          <w:sz w:val="26"/>
          <w:szCs w:val="26"/>
        </w:rPr>
        <w:t>Юрьянского городского поселения           А.Г. Новоселов</w:t>
      </w:r>
    </w:p>
    <w:p w:rsidR="00A41133" w:rsidRDefault="00483356">
      <w:r>
        <w:rPr>
          <w:sz w:val="26"/>
          <w:szCs w:val="26"/>
        </w:rPr>
        <w:t>Глава Юрьянского</w:t>
      </w:r>
    </w:p>
    <w:p w:rsidR="00A41133" w:rsidRDefault="00483356">
      <w:r>
        <w:rPr>
          <w:sz w:val="26"/>
          <w:szCs w:val="26"/>
        </w:rPr>
        <w:t>городского поселения</w:t>
      </w:r>
      <w:r>
        <w:rPr>
          <w:sz w:val="26"/>
          <w:szCs w:val="26"/>
        </w:rPr>
        <w:tab/>
        <w:t xml:space="preserve">                            Э.А. Федоров</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A41133" w:rsidRDefault="00A41133" w:rsidP="002136CB">
      <w:pPr>
        <w:spacing w:after="200" w:line="276" w:lineRule="auto"/>
        <w:rPr>
          <w:sz w:val="28"/>
          <w:szCs w:val="28"/>
        </w:rPr>
      </w:pPr>
    </w:p>
    <w:sectPr w:rsidR="00A41133" w:rsidSect="00D266FF">
      <w:pgSz w:w="11906" w:h="16838"/>
      <w:pgMar w:top="1134" w:right="849" w:bottom="851" w:left="127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compat/>
  <w:rsids>
    <w:rsidRoot w:val="00A41133"/>
    <w:rsid w:val="002136CB"/>
    <w:rsid w:val="00483356"/>
    <w:rsid w:val="00A41133"/>
    <w:rsid w:val="00A64EDE"/>
    <w:rsid w:val="00C852C8"/>
    <w:rsid w:val="00D266FF"/>
    <w:rsid w:val="00D94DB2"/>
    <w:rsid w:val="00DF7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DF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C00312"/>
    <w:pPr>
      <w:keepNext/>
      <w:ind w:left="5760"/>
      <w:outlineLvl w:val="0"/>
    </w:pPr>
    <w:rPr>
      <w:sz w:val="28"/>
    </w:rPr>
  </w:style>
  <w:style w:type="paragraph" w:customStyle="1" w:styleId="Heading2">
    <w:name w:val="Heading 2"/>
    <w:basedOn w:val="a"/>
    <w:next w:val="a"/>
    <w:link w:val="2"/>
    <w:qFormat/>
    <w:rsid w:val="00C00312"/>
    <w:pPr>
      <w:keepNext/>
      <w:ind w:firstLine="720"/>
      <w:jc w:val="center"/>
      <w:outlineLvl w:val="1"/>
    </w:pPr>
    <w:rPr>
      <w:sz w:val="28"/>
    </w:rPr>
  </w:style>
  <w:style w:type="character" w:customStyle="1" w:styleId="1">
    <w:name w:val="Заголовок 1 Знак"/>
    <w:basedOn w:val="a0"/>
    <w:link w:val="Heading1"/>
    <w:qFormat/>
    <w:rsid w:val="00C00312"/>
    <w:rPr>
      <w:rFonts w:ascii="Times New Roman" w:eastAsia="Times New Roman" w:hAnsi="Times New Roman" w:cs="Times New Roman"/>
      <w:sz w:val="28"/>
      <w:szCs w:val="24"/>
      <w:lang w:eastAsia="ru-RU"/>
    </w:rPr>
  </w:style>
  <w:style w:type="character" w:customStyle="1" w:styleId="2">
    <w:name w:val="Заголовок 2 Знак"/>
    <w:basedOn w:val="a0"/>
    <w:link w:val="Heading2"/>
    <w:qFormat/>
    <w:rsid w:val="00C00312"/>
    <w:rPr>
      <w:rFonts w:ascii="Times New Roman" w:eastAsia="Times New Roman" w:hAnsi="Times New Roman" w:cs="Times New Roman"/>
      <w:sz w:val="28"/>
      <w:szCs w:val="24"/>
      <w:lang w:eastAsia="ru-RU"/>
    </w:rPr>
  </w:style>
  <w:style w:type="character" w:customStyle="1" w:styleId="a3">
    <w:name w:val="Основной текст Знак"/>
    <w:basedOn w:val="a0"/>
    <w:link w:val="a4"/>
    <w:qFormat/>
    <w:rsid w:val="00C00312"/>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semiHidden/>
    <w:qFormat/>
    <w:rsid w:val="00C00312"/>
    <w:rPr>
      <w:rFonts w:ascii="Times New Roman" w:eastAsia="Times New Roman" w:hAnsi="Times New Roman" w:cs="Times New Roman"/>
      <w:sz w:val="24"/>
      <w:szCs w:val="24"/>
      <w:lang w:eastAsia="ru-RU"/>
    </w:rPr>
  </w:style>
  <w:style w:type="character" w:customStyle="1" w:styleId="a7">
    <w:name w:val="Подзаголовок Знак"/>
    <w:basedOn w:val="a0"/>
    <w:link w:val="a8"/>
    <w:qFormat/>
    <w:rsid w:val="00202A6B"/>
    <w:rPr>
      <w:rFonts w:ascii="Times New Roman" w:eastAsia="Times New Roman" w:hAnsi="Times New Roman" w:cs="Times New Roman"/>
      <w:b/>
      <w:color w:val="000000"/>
      <w:sz w:val="32"/>
      <w:szCs w:val="24"/>
    </w:rPr>
  </w:style>
  <w:style w:type="character" w:styleId="a9">
    <w:name w:val="Hyperlink"/>
    <w:rsid w:val="00A41133"/>
    <w:rPr>
      <w:color w:val="000080"/>
      <w:u w:val="single"/>
    </w:rPr>
  </w:style>
  <w:style w:type="character" w:customStyle="1" w:styleId="aa">
    <w:name w:val="Символ нумерации"/>
    <w:qFormat/>
    <w:rsid w:val="00A41133"/>
  </w:style>
  <w:style w:type="paragraph" w:customStyle="1" w:styleId="ab">
    <w:name w:val="Заголовок"/>
    <w:basedOn w:val="a"/>
    <w:next w:val="a4"/>
    <w:qFormat/>
    <w:rsid w:val="00A41133"/>
    <w:pPr>
      <w:keepNext/>
      <w:spacing w:before="240" w:after="120"/>
    </w:pPr>
    <w:rPr>
      <w:rFonts w:ascii="Liberation Sans" w:eastAsia="Microsoft YaHei" w:hAnsi="Liberation Sans" w:cs="Arial"/>
      <w:sz w:val="28"/>
      <w:szCs w:val="28"/>
    </w:rPr>
  </w:style>
  <w:style w:type="paragraph" w:styleId="a4">
    <w:name w:val="Body Text"/>
    <w:basedOn w:val="a"/>
    <w:link w:val="a3"/>
    <w:rsid w:val="00C00312"/>
    <w:pPr>
      <w:jc w:val="center"/>
    </w:pPr>
  </w:style>
  <w:style w:type="paragraph" w:styleId="ac">
    <w:name w:val="List"/>
    <w:basedOn w:val="a4"/>
    <w:rsid w:val="00A41133"/>
    <w:rPr>
      <w:rFonts w:cs="Arial"/>
    </w:rPr>
  </w:style>
  <w:style w:type="paragraph" w:customStyle="1" w:styleId="Caption">
    <w:name w:val="Caption"/>
    <w:basedOn w:val="a"/>
    <w:qFormat/>
    <w:rsid w:val="00A41133"/>
    <w:pPr>
      <w:suppressLineNumbers/>
      <w:spacing w:before="120" w:after="120"/>
    </w:pPr>
    <w:rPr>
      <w:rFonts w:cs="Arial"/>
      <w:i/>
      <w:iCs/>
    </w:rPr>
  </w:style>
  <w:style w:type="paragraph" w:styleId="ad">
    <w:name w:val="index heading"/>
    <w:basedOn w:val="a"/>
    <w:qFormat/>
    <w:rsid w:val="00A41133"/>
    <w:pPr>
      <w:suppressLineNumbers/>
    </w:pPr>
    <w:rPr>
      <w:rFonts w:cs="Arial"/>
    </w:rPr>
  </w:style>
  <w:style w:type="paragraph" w:styleId="a6">
    <w:name w:val="Body Text Indent"/>
    <w:basedOn w:val="a"/>
    <w:link w:val="a5"/>
    <w:uiPriority w:val="99"/>
    <w:semiHidden/>
    <w:unhideWhenUsed/>
    <w:rsid w:val="00C00312"/>
    <w:pPr>
      <w:spacing w:after="120"/>
      <w:ind w:left="283"/>
    </w:pPr>
  </w:style>
  <w:style w:type="paragraph" w:styleId="ae">
    <w:name w:val="List Paragraph"/>
    <w:basedOn w:val="a"/>
    <w:uiPriority w:val="34"/>
    <w:qFormat/>
    <w:rsid w:val="00C00312"/>
    <w:pPr>
      <w:ind w:left="720"/>
      <w:contextualSpacing/>
    </w:pPr>
  </w:style>
  <w:style w:type="paragraph" w:styleId="af">
    <w:name w:val="Normal (Web)"/>
    <w:basedOn w:val="a"/>
    <w:uiPriority w:val="99"/>
    <w:unhideWhenUsed/>
    <w:qFormat/>
    <w:rsid w:val="00384EE0"/>
    <w:pPr>
      <w:spacing w:beforeAutospacing="1" w:afterAutospacing="1"/>
    </w:pPr>
  </w:style>
  <w:style w:type="paragraph" w:customStyle="1" w:styleId="ConsPlusTitle">
    <w:name w:val="ConsPlusTitle"/>
    <w:qFormat/>
    <w:rsid w:val="00A1133E"/>
    <w:pPr>
      <w:widowControl w:val="0"/>
    </w:pPr>
    <w:rPr>
      <w:rFonts w:ascii="Times New Roman" w:eastAsia="Times New Roman" w:hAnsi="Times New Roman" w:cs="Times New Roman"/>
      <w:b/>
      <w:bCs/>
      <w:sz w:val="24"/>
      <w:szCs w:val="24"/>
      <w:lang w:eastAsia="ru-RU"/>
    </w:rPr>
  </w:style>
  <w:style w:type="paragraph" w:styleId="a8">
    <w:name w:val="Subtitle"/>
    <w:basedOn w:val="a"/>
    <w:link w:val="a7"/>
    <w:qFormat/>
    <w:rsid w:val="00202A6B"/>
    <w:pPr>
      <w:spacing w:after="360"/>
      <w:jc w:val="center"/>
    </w:pPr>
    <w:rPr>
      <w:b/>
      <w:color w:val="000000"/>
      <w:sz w:val="32"/>
    </w:rPr>
  </w:style>
  <w:style w:type="paragraph" w:styleId="af0">
    <w:name w:val="No Spacing"/>
    <w:qFormat/>
    <w:rsid w:val="00A41133"/>
  </w:style>
  <w:style w:type="paragraph" w:customStyle="1" w:styleId="Textreference">
    <w:name w:val="Text (reference)"/>
    <w:basedOn w:val="a"/>
    <w:qFormat/>
    <w:rsid w:val="00A41133"/>
    <w:pPr>
      <w:ind w:left="170" w:right="170"/>
    </w:pPr>
  </w:style>
  <w:style w:type="paragraph" w:customStyle="1" w:styleId="af1">
    <w:name w:val="Комментарий"/>
    <w:basedOn w:val="Textreference"/>
    <w:qFormat/>
    <w:rsid w:val="00A41133"/>
    <w:pPr>
      <w:shd w:val="clear" w:color="auto" w:fill="F0F0F0"/>
      <w:spacing w:before="75"/>
      <w:ind w:left="0" w:right="0"/>
      <w:jc w:val="both"/>
    </w:pPr>
    <w:rPr>
      <w:color w:val="353842"/>
      <w:shd w:val="clear" w:color="auto" w:fill="F0F0F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uryanskoe-r43.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9A7D-D648-4198-9D30-E6CAAF2C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1659</Characters>
  <Application>Microsoft Office Word</Application>
  <DocSecurity>0</DocSecurity>
  <Lines>13</Lines>
  <Paragraphs>3</Paragraphs>
  <ScaleCrop>false</ScaleCrop>
  <Company>Microsoft</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Butrusya</dc:creator>
  <cp:lastModifiedBy>Admin</cp:lastModifiedBy>
  <cp:revision>6</cp:revision>
  <cp:lastPrinted>2024-12-10T08:51:00Z</cp:lastPrinted>
  <dcterms:created xsi:type="dcterms:W3CDTF">2024-12-09T08:12:00Z</dcterms:created>
  <dcterms:modified xsi:type="dcterms:W3CDTF">2024-12-10T08:51:00Z</dcterms:modified>
  <dc:language>ru-RU</dc:language>
</cp:coreProperties>
</file>