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433" w:rsidRPr="00861433" w:rsidRDefault="00861433" w:rsidP="0086143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1433">
        <w:rPr>
          <w:rFonts w:ascii="Times New Roman" w:hAnsi="Times New Roman" w:cs="Times New Roman"/>
          <w:b/>
          <w:bCs/>
          <w:sz w:val="28"/>
          <w:szCs w:val="28"/>
        </w:rPr>
        <w:t>АДМИНИСТРАЦИЯ ЮРЬЯНСКОГО ГОРОДСКОГО ПОСЕЛЕНИЯ</w:t>
      </w:r>
    </w:p>
    <w:p w:rsidR="00861433" w:rsidRPr="00861433" w:rsidRDefault="00861433" w:rsidP="0086143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1433">
        <w:rPr>
          <w:rFonts w:ascii="Times New Roman" w:hAnsi="Times New Roman" w:cs="Times New Roman"/>
          <w:b/>
          <w:bCs/>
          <w:sz w:val="28"/>
          <w:szCs w:val="28"/>
        </w:rPr>
        <w:t>ЮРЬЯНСКОГО РАЙОНА</w:t>
      </w:r>
    </w:p>
    <w:p w:rsidR="00861433" w:rsidRPr="00861433" w:rsidRDefault="00861433" w:rsidP="00861433">
      <w:pPr>
        <w:spacing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1433">
        <w:rPr>
          <w:rFonts w:ascii="Times New Roman" w:hAnsi="Times New Roman" w:cs="Times New Roman"/>
          <w:b/>
          <w:bCs/>
          <w:sz w:val="28"/>
          <w:szCs w:val="28"/>
        </w:rPr>
        <w:t>КИРОВСКОЙ ОБЛАСТИ</w:t>
      </w:r>
    </w:p>
    <w:p w:rsidR="00861433" w:rsidRDefault="00861433" w:rsidP="00861433">
      <w:pPr>
        <w:spacing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1433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61433" w:rsidRPr="00861433" w:rsidRDefault="00067799" w:rsidP="00861433">
      <w:pPr>
        <w:tabs>
          <w:tab w:val="left" w:pos="8655"/>
        </w:tabs>
        <w:spacing w:after="480"/>
        <w:rPr>
          <w:rFonts w:ascii="Times New Roman" w:hAnsi="Times New Roman" w:cs="Times New Roman"/>
          <w:sz w:val="28"/>
          <w:szCs w:val="28"/>
        </w:rPr>
      </w:pPr>
      <w:bookmarkStart w:id="0" w:name="_Hlk59556425"/>
      <w:r>
        <w:rPr>
          <w:rFonts w:ascii="Times New Roman" w:hAnsi="Times New Roman" w:cs="Times New Roman"/>
          <w:sz w:val="28"/>
          <w:szCs w:val="28"/>
        </w:rPr>
        <w:t>22.01</w:t>
      </w:r>
      <w:r w:rsidR="00861433" w:rsidRPr="00861433">
        <w:rPr>
          <w:rFonts w:ascii="Times New Roman" w:hAnsi="Times New Roman" w:cs="Times New Roman"/>
          <w:sz w:val="28"/>
          <w:szCs w:val="28"/>
        </w:rPr>
        <w:t>.20</w:t>
      </w:r>
      <w:r w:rsidR="00A50250">
        <w:rPr>
          <w:rFonts w:ascii="Times New Roman" w:hAnsi="Times New Roman" w:cs="Times New Roman"/>
          <w:sz w:val="28"/>
          <w:szCs w:val="28"/>
        </w:rPr>
        <w:t>25</w:t>
      </w:r>
      <w:r w:rsidR="00861433" w:rsidRPr="008614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№</w:t>
      </w:r>
      <w:r w:rsidR="00A50250">
        <w:rPr>
          <w:rFonts w:ascii="Times New Roman" w:hAnsi="Times New Roman" w:cs="Times New Roman"/>
          <w:sz w:val="28"/>
          <w:szCs w:val="28"/>
        </w:rPr>
        <w:t>6</w:t>
      </w:r>
    </w:p>
    <w:p w:rsidR="00861433" w:rsidRPr="00861433" w:rsidRDefault="00861433" w:rsidP="00861433">
      <w:pPr>
        <w:spacing w:after="480"/>
        <w:rPr>
          <w:rFonts w:ascii="Times New Roman" w:hAnsi="Times New Roman" w:cs="Times New Roman"/>
          <w:b/>
          <w:bCs/>
          <w:sz w:val="28"/>
          <w:szCs w:val="28"/>
        </w:rPr>
      </w:pPr>
      <w:r w:rsidRPr="008614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пгт Юрья</w:t>
      </w:r>
    </w:p>
    <w:p w:rsidR="00861433" w:rsidRDefault="00861433" w:rsidP="00A366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433">
        <w:rPr>
          <w:rFonts w:ascii="Times New Roman" w:hAnsi="Times New Roman" w:cs="Times New Roman"/>
          <w:b/>
          <w:sz w:val="28"/>
          <w:szCs w:val="28"/>
        </w:rPr>
        <w:t>О</w:t>
      </w:r>
      <w:r w:rsidR="00A81D93">
        <w:rPr>
          <w:rFonts w:ascii="Times New Roman" w:hAnsi="Times New Roman" w:cs="Times New Roman"/>
          <w:b/>
          <w:sz w:val="28"/>
          <w:szCs w:val="28"/>
        </w:rPr>
        <w:t xml:space="preserve"> внесении изменений в постановление администрации Юрьянского </w:t>
      </w:r>
      <w:r w:rsidR="00A81D93" w:rsidRPr="00C26B38">
        <w:rPr>
          <w:rFonts w:ascii="Times New Roman" w:hAnsi="Times New Roman" w:cs="Times New Roman"/>
          <w:b/>
          <w:sz w:val="28"/>
          <w:szCs w:val="28"/>
        </w:rPr>
        <w:t>городского поселения от 27.10.2017 г. №122</w:t>
      </w:r>
      <w:r w:rsidRPr="00C26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80">
        <w:rPr>
          <w:rFonts w:ascii="Times New Roman" w:hAnsi="Times New Roman"/>
          <w:b/>
          <w:sz w:val="28"/>
          <w:szCs w:val="28"/>
        </w:rPr>
        <w:t>«</w:t>
      </w:r>
      <w:r w:rsidR="00C26B38" w:rsidRPr="00C26B38">
        <w:rPr>
          <w:rFonts w:ascii="Times New Roman" w:hAnsi="Times New Roman"/>
          <w:b/>
          <w:sz w:val="28"/>
          <w:szCs w:val="28"/>
        </w:rPr>
        <w:t>Об утверждении муниципальной программы «</w:t>
      </w:r>
      <w:r w:rsidR="00C26B38" w:rsidRPr="00C26B38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 на  территории Юрьянского городского поселения»</w:t>
      </w:r>
    </w:p>
    <w:p w:rsidR="00A36680" w:rsidRPr="00861433" w:rsidRDefault="00A36680" w:rsidP="00A366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1A00B6" w:rsidRPr="001A00B6" w:rsidRDefault="001A00B6" w:rsidP="00A3668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A00B6">
        <w:rPr>
          <w:rFonts w:ascii="Times New Roman" w:hAnsi="Times New Roman"/>
          <w:sz w:val="28"/>
          <w:szCs w:val="28"/>
        </w:rPr>
        <w:t xml:space="preserve">В соответствии с </w:t>
      </w:r>
      <w:r w:rsidR="00A36680">
        <w:rPr>
          <w:rFonts w:ascii="Times New Roman" w:hAnsi="Times New Roman"/>
          <w:sz w:val="28"/>
          <w:szCs w:val="28"/>
        </w:rPr>
        <w:t>Порядком разработки, реализации</w:t>
      </w:r>
      <w:r w:rsidRPr="001A00B6">
        <w:rPr>
          <w:rFonts w:ascii="Times New Roman" w:hAnsi="Times New Roman"/>
          <w:sz w:val="28"/>
          <w:szCs w:val="28"/>
        </w:rPr>
        <w:t xml:space="preserve"> и оценки эффективности реализации муниципальных программ, утвержденным постановлением администрации Юрьянского городского поселения от 18.10.2013 №82, администрация Юрьянского городского поселения ПОСТАНОВЛЯЕТ:</w:t>
      </w:r>
    </w:p>
    <w:p w:rsidR="001A00B6" w:rsidRDefault="001A00B6" w:rsidP="001A00B6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A00B6">
        <w:rPr>
          <w:rFonts w:ascii="Times New Roman" w:hAnsi="Times New Roman"/>
          <w:sz w:val="28"/>
          <w:szCs w:val="28"/>
        </w:rPr>
        <w:t>Внести в муниципальную программу Юрьянского городского поселения «</w:t>
      </w:r>
      <w:bookmarkStart w:id="1" w:name="_Hlk58226132"/>
      <w:r w:rsidRPr="001A00B6">
        <w:rPr>
          <w:rFonts w:ascii="Times New Roman" w:hAnsi="Times New Roman" w:cs="Times New Roman"/>
          <w:bCs/>
          <w:sz w:val="28"/>
          <w:szCs w:val="28"/>
        </w:rPr>
        <w:t xml:space="preserve">Формирование современной городской среды </w:t>
      </w:r>
      <w:r w:rsidR="00A36680" w:rsidRPr="001A00B6">
        <w:rPr>
          <w:rFonts w:ascii="Times New Roman" w:hAnsi="Times New Roman" w:cs="Times New Roman"/>
          <w:bCs/>
          <w:sz w:val="28"/>
          <w:szCs w:val="28"/>
        </w:rPr>
        <w:t>на территории</w:t>
      </w:r>
      <w:r w:rsidRPr="001A00B6">
        <w:rPr>
          <w:rFonts w:ascii="Times New Roman" w:hAnsi="Times New Roman" w:cs="Times New Roman"/>
          <w:bCs/>
          <w:sz w:val="28"/>
          <w:szCs w:val="28"/>
        </w:rPr>
        <w:t xml:space="preserve"> Юрьянског</w:t>
      </w:r>
      <w:r w:rsidR="00A36680">
        <w:rPr>
          <w:rFonts w:ascii="Times New Roman" w:hAnsi="Times New Roman" w:cs="Times New Roman"/>
          <w:bCs/>
          <w:sz w:val="28"/>
          <w:szCs w:val="28"/>
        </w:rPr>
        <w:t>о городского поселения на 2018-</w:t>
      </w:r>
      <w:r w:rsidRPr="001A00B6">
        <w:rPr>
          <w:rFonts w:ascii="Times New Roman" w:hAnsi="Times New Roman" w:cs="Times New Roman"/>
          <w:bCs/>
          <w:sz w:val="28"/>
          <w:szCs w:val="28"/>
        </w:rPr>
        <w:t>2022 годы</w:t>
      </w:r>
      <w:r w:rsidRPr="001A00B6">
        <w:rPr>
          <w:rFonts w:ascii="Times New Roman" w:hAnsi="Times New Roman"/>
          <w:sz w:val="28"/>
          <w:szCs w:val="28"/>
        </w:rPr>
        <w:t>»</w:t>
      </w:r>
      <w:bookmarkEnd w:id="1"/>
      <w:r w:rsidRPr="001A00B6">
        <w:rPr>
          <w:rFonts w:ascii="Times New Roman" w:hAnsi="Times New Roman"/>
          <w:sz w:val="28"/>
          <w:szCs w:val="28"/>
        </w:rPr>
        <w:t xml:space="preserve"> (далее – муниципальная программа), утвержденную постановлением администрации Юрьянского городского </w:t>
      </w:r>
      <w:r w:rsidR="00A36680">
        <w:rPr>
          <w:rFonts w:ascii="Times New Roman" w:hAnsi="Times New Roman"/>
          <w:sz w:val="28"/>
          <w:szCs w:val="28"/>
        </w:rPr>
        <w:t>поселения от 27.10.2017 № 122 «</w:t>
      </w:r>
      <w:r w:rsidRPr="001A00B6">
        <w:rPr>
          <w:rFonts w:ascii="Times New Roman" w:hAnsi="Times New Roman"/>
          <w:sz w:val="28"/>
          <w:szCs w:val="28"/>
        </w:rPr>
        <w:t>Об утверждении муниципальной программы «</w:t>
      </w:r>
      <w:r w:rsidRPr="001A00B6">
        <w:rPr>
          <w:rFonts w:ascii="Times New Roman" w:hAnsi="Times New Roman" w:cs="Times New Roman"/>
          <w:bCs/>
          <w:sz w:val="28"/>
          <w:szCs w:val="28"/>
        </w:rPr>
        <w:t xml:space="preserve">Формирование современной городской среды </w:t>
      </w:r>
      <w:r w:rsidR="00746A54" w:rsidRPr="001A00B6">
        <w:rPr>
          <w:rFonts w:ascii="Times New Roman" w:hAnsi="Times New Roman" w:cs="Times New Roman"/>
          <w:bCs/>
          <w:sz w:val="28"/>
          <w:szCs w:val="28"/>
        </w:rPr>
        <w:t>на территории</w:t>
      </w:r>
      <w:r w:rsidRPr="001A00B6">
        <w:rPr>
          <w:rFonts w:ascii="Times New Roman" w:hAnsi="Times New Roman" w:cs="Times New Roman"/>
          <w:bCs/>
          <w:sz w:val="28"/>
          <w:szCs w:val="28"/>
        </w:rPr>
        <w:t xml:space="preserve"> Юрьянског</w:t>
      </w:r>
      <w:r w:rsidR="00746A54">
        <w:rPr>
          <w:rFonts w:ascii="Times New Roman" w:hAnsi="Times New Roman" w:cs="Times New Roman"/>
          <w:bCs/>
          <w:sz w:val="28"/>
          <w:szCs w:val="28"/>
        </w:rPr>
        <w:t>о городского поселения на 2018-</w:t>
      </w:r>
      <w:r w:rsidRPr="001A00B6">
        <w:rPr>
          <w:rFonts w:ascii="Times New Roman" w:hAnsi="Times New Roman" w:cs="Times New Roman"/>
          <w:bCs/>
          <w:sz w:val="28"/>
          <w:szCs w:val="28"/>
        </w:rPr>
        <w:t>2022 годы</w:t>
      </w:r>
      <w:r w:rsidRPr="001A00B6">
        <w:rPr>
          <w:rFonts w:ascii="Times New Roman" w:hAnsi="Times New Roman"/>
          <w:sz w:val="28"/>
          <w:szCs w:val="28"/>
        </w:rPr>
        <w:t>» следующие изменения:</w:t>
      </w:r>
    </w:p>
    <w:p w:rsidR="00A36680" w:rsidRPr="00A36680" w:rsidRDefault="00A36680" w:rsidP="00A36680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1.1.</w:t>
      </w:r>
      <w:r>
        <w:t xml:space="preserve"> </w:t>
      </w:r>
      <w:r w:rsidRPr="00A36680">
        <w:rPr>
          <w:rFonts w:ascii="Times New Roman" w:hAnsi="Times New Roman"/>
          <w:sz w:val="28"/>
          <w:szCs w:val="28"/>
        </w:rPr>
        <w:t>Утвердить муниципальную программу «Формирование современной городской среды на территории Юрьянского го</w:t>
      </w:r>
      <w:r>
        <w:rPr>
          <w:rFonts w:ascii="Times New Roman" w:hAnsi="Times New Roman"/>
          <w:sz w:val="28"/>
          <w:szCs w:val="28"/>
        </w:rPr>
        <w:t xml:space="preserve">родского </w:t>
      </w:r>
      <w:r w:rsidR="00746A54">
        <w:rPr>
          <w:rFonts w:ascii="Times New Roman" w:hAnsi="Times New Roman"/>
          <w:sz w:val="28"/>
          <w:szCs w:val="28"/>
        </w:rPr>
        <w:t>поселения на</w:t>
      </w:r>
      <w:r w:rsidR="00503E5B">
        <w:rPr>
          <w:rFonts w:ascii="Times New Roman" w:hAnsi="Times New Roman"/>
          <w:sz w:val="28"/>
          <w:szCs w:val="28"/>
        </w:rPr>
        <w:t xml:space="preserve"> 2018</w:t>
      </w:r>
      <w:r>
        <w:rPr>
          <w:rFonts w:ascii="Times New Roman" w:hAnsi="Times New Roman"/>
          <w:sz w:val="28"/>
          <w:szCs w:val="28"/>
        </w:rPr>
        <w:t>-</w:t>
      </w:r>
      <w:r w:rsidR="00746A54">
        <w:rPr>
          <w:rFonts w:ascii="Times New Roman" w:hAnsi="Times New Roman"/>
          <w:sz w:val="28"/>
          <w:szCs w:val="28"/>
        </w:rPr>
        <w:t>2030</w:t>
      </w:r>
      <w:r w:rsidR="00746A54" w:rsidRPr="00A36680">
        <w:rPr>
          <w:rFonts w:ascii="Times New Roman" w:hAnsi="Times New Roman"/>
          <w:sz w:val="28"/>
          <w:szCs w:val="28"/>
        </w:rPr>
        <w:t xml:space="preserve"> годы</w:t>
      </w:r>
      <w:r w:rsidRPr="00A36680">
        <w:rPr>
          <w:rFonts w:ascii="Times New Roman" w:hAnsi="Times New Roman"/>
          <w:sz w:val="28"/>
          <w:szCs w:val="28"/>
        </w:rPr>
        <w:t>».</w:t>
      </w:r>
    </w:p>
    <w:p w:rsidR="001A00B6" w:rsidRPr="001A00B6" w:rsidRDefault="00A36680" w:rsidP="001A00B6">
      <w:pPr>
        <w:spacing w:after="0"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1A00B6" w:rsidRPr="001A00B6">
        <w:rPr>
          <w:rFonts w:ascii="Times New Roman" w:hAnsi="Times New Roman"/>
          <w:sz w:val="28"/>
          <w:szCs w:val="28"/>
        </w:rPr>
        <w:t>. Паспорт муниципальной программы изложить в новой редакции. Прилагается.</w:t>
      </w:r>
    </w:p>
    <w:p w:rsidR="001A00B6" w:rsidRPr="001A00B6" w:rsidRDefault="00A36680" w:rsidP="001A00B6">
      <w:pPr>
        <w:pStyle w:val="ConsPlusNormal"/>
        <w:spacing w:line="360" w:lineRule="auto"/>
        <w:ind w:left="142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1.3.</w:t>
      </w:r>
      <w:r w:rsidR="001A00B6" w:rsidRPr="001A00B6">
        <w:rPr>
          <w:rFonts w:ascii="Times New Roman" w:hAnsi="Times New Roman"/>
          <w:sz w:val="28"/>
          <w:szCs w:val="28"/>
        </w:rPr>
        <w:t xml:space="preserve"> Приложение №1 к муниципальной программе «</w:t>
      </w:r>
      <w:r w:rsidR="001A00B6" w:rsidRPr="001A00B6">
        <w:rPr>
          <w:rFonts w:ascii="Times New Roman" w:hAnsi="Times New Roman" w:cs="Times New Roman"/>
          <w:sz w:val="28"/>
          <w:szCs w:val="28"/>
        </w:rPr>
        <w:t>О це</w:t>
      </w:r>
      <w:r w:rsidR="00746A54">
        <w:rPr>
          <w:rFonts w:ascii="Times New Roman" w:hAnsi="Times New Roman" w:cs="Times New Roman"/>
          <w:sz w:val="28"/>
          <w:szCs w:val="28"/>
        </w:rPr>
        <w:t xml:space="preserve">левых показателях эффективности </w:t>
      </w:r>
      <w:r w:rsidR="001A00B6" w:rsidRPr="001A00B6">
        <w:rPr>
          <w:rFonts w:ascii="Times New Roman" w:hAnsi="Times New Roman" w:cs="Times New Roman"/>
          <w:sz w:val="28"/>
          <w:szCs w:val="28"/>
        </w:rPr>
        <w:t xml:space="preserve">реализации муниципальной программы» </w:t>
      </w:r>
      <w:r w:rsidR="001A00B6" w:rsidRPr="001A00B6">
        <w:rPr>
          <w:rFonts w:ascii="Times New Roman" w:hAnsi="Times New Roman"/>
          <w:sz w:val="28"/>
          <w:szCs w:val="28"/>
        </w:rPr>
        <w:t>изложить в новой редакции. Прилагается.</w:t>
      </w:r>
    </w:p>
    <w:p w:rsidR="001A00B6" w:rsidRPr="001A00B6" w:rsidRDefault="00746A54" w:rsidP="001A00B6">
      <w:pPr>
        <w:pStyle w:val="a6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 w:rsidR="001A00B6">
        <w:rPr>
          <w:rFonts w:ascii="Times New Roman" w:hAnsi="Times New Roman"/>
          <w:sz w:val="28"/>
          <w:szCs w:val="28"/>
        </w:rPr>
        <w:t xml:space="preserve"> </w:t>
      </w:r>
      <w:r w:rsidR="001A00B6" w:rsidRPr="001A00B6">
        <w:rPr>
          <w:rFonts w:ascii="Times New Roman" w:hAnsi="Times New Roman"/>
          <w:sz w:val="28"/>
          <w:szCs w:val="28"/>
        </w:rPr>
        <w:t xml:space="preserve">Приложение №1 к муниципальной программе «Ресурсное обеспечение </w:t>
      </w:r>
      <w:r w:rsidR="001A00B6" w:rsidRPr="001A00B6">
        <w:rPr>
          <w:rFonts w:ascii="Times New Roman" w:eastAsia="Times New Roman" w:hAnsi="Times New Roman" w:cs="Times New Roman"/>
          <w:sz w:val="28"/>
          <w:szCs w:val="28"/>
        </w:rPr>
        <w:t xml:space="preserve">реализации Программы за счет всех источников финансирования». </w:t>
      </w:r>
      <w:r w:rsidR="001A00B6" w:rsidRPr="001A00B6">
        <w:rPr>
          <w:rFonts w:ascii="Times New Roman" w:hAnsi="Times New Roman"/>
          <w:sz w:val="28"/>
          <w:szCs w:val="28"/>
        </w:rPr>
        <w:t>изложить в новой редакции. Прилагается.</w:t>
      </w:r>
    </w:p>
    <w:p w:rsidR="001A00B6" w:rsidRPr="0006181D" w:rsidRDefault="001A00B6" w:rsidP="001A00B6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6181D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обнародования.</w:t>
      </w:r>
    </w:p>
    <w:p w:rsidR="001A00B6" w:rsidRPr="0006181D" w:rsidRDefault="001A00B6" w:rsidP="001A00B6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6181D">
        <w:rPr>
          <w:rFonts w:ascii="Times New Roman" w:hAnsi="Times New Roman"/>
          <w:sz w:val="28"/>
          <w:szCs w:val="28"/>
        </w:rPr>
        <w:t>Контроль за исполнением постановления оставляю за собой.</w:t>
      </w:r>
    </w:p>
    <w:p w:rsidR="00746A54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46A54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46A54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46A54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46A54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46A54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A00B6" w:rsidRPr="0006181D" w:rsidRDefault="001A00B6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06181D">
        <w:rPr>
          <w:rFonts w:ascii="Times New Roman" w:hAnsi="Times New Roman"/>
          <w:sz w:val="28"/>
          <w:szCs w:val="28"/>
        </w:rPr>
        <w:t xml:space="preserve">Глава Юрьянского </w:t>
      </w:r>
    </w:p>
    <w:p w:rsidR="001A00B6" w:rsidRPr="0006181D" w:rsidRDefault="00746A54" w:rsidP="001A00B6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1A00B6">
        <w:rPr>
          <w:rFonts w:ascii="Times New Roman" w:hAnsi="Times New Roman"/>
          <w:sz w:val="28"/>
          <w:szCs w:val="28"/>
        </w:rPr>
        <w:t xml:space="preserve">ородского </w:t>
      </w:r>
      <w:r w:rsidR="001A00B6" w:rsidRPr="0006181D">
        <w:rPr>
          <w:rFonts w:ascii="Times New Roman" w:hAnsi="Times New Roman"/>
          <w:sz w:val="28"/>
          <w:szCs w:val="28"/>
        </w:rPr>
        <w:t xml:space="preserve">поселения                                                              </w:t>
      </w:r>
      <w:r w:rsidR="001A00B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Э.А.Федоров</w:t>
      </w:r>
    </w:p>
    <w:p w:rsidR="001A00B6" w:rsidRDefault="000955E7" w:rsidP="000955E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</w:p>
    <w:p w:rsidR="001A00B6" w:rsidRDefault="001A00B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0955E7" w:rsidRPr="000955E7" w:rsidRDefault="000955E7" w:rsidP="000955E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УТВЕРЖДЕНА      </w:t>
      </w:r>
    </w:p>
    <w:p w:rsidR="000955E7" w:rsidRPr="000955E7" w:rsidRDefault="000955E7" w:rsidP="000955E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постановлением администрации </w:t>
      </w:r>
    </w:p>
    <w:p w:rsidR="000955E7" w:rsidRPr="000955E7" w:rsidRDefault="000955E7" w:rsidP="000955E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Юрьянского городского поселения </w:t>
      </w:r>
    </w:p>
    <w:p w:rsidR="000955E7" w:rsidRPr="000955E7" w:rsidRDefault="000955E7" w:rsidP="000955E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="006D7737">
        <w:rPr>
          <w:rFonts w:ascii="Times New Roman" w:hAnsi="Times New Roman" w:cs="Times New Roman"/>
          <w:bCs/>
          <w:sz w:val="28"/>
          <w:szCs w:val="28"/>
        </w:rPr>
        <w:t xml:space="preserve">             от 27.10.2017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№ 122</w:t>
      </w:r>
      <w:r w:rsidR="006D7737">
        <w:rPr>
          <w:rFonts w:ascii="Times New Roman" w:hAnsi="Times New Roman" w:cs="Times New Roman"/>
          <w:bCs/>
          <w:sz w:val="28"/>
          <w:szCs w:val="28"/>
        </w:rPr>
        <w:t xml:space="preserve"> (с</w:t>
      </w:r>
      <w:r w:rsidR="003C12FC">
        <w:rPr>
          <w:rFonts w:ascii="Times New Roman" w:hAnsi="Times New Roman" w:cs="Times New Roman"/>
          <w:bCs/>
          <w:sz w:val="28"/>
          <w:szCs w:val="28"/>
        </w:rPr>
        <w:t xml:space="preserve"> уч.</w:t>
      </w:r>
      <w:r w:rsidR="006D7737">
        <w:rPr>
          <w:rFonts w:ascii="Times New Roman" w:hAnsi="Times New Roman" w:cs="Times New Roman"/>
          <w:bCs/>
          <w:sz w:val="28"/>
          <w:szCs w:val="28"/>
        </w:rPr>
        <w:t xml:space="preserve"> изм. Постановление</w:t>
      </w:r>
      <w:r w:rsidR="003C12FC">
        <w:rPr>
          <w:rFonts w:ascii="Times New Roman" w:hAnsi="Times New Roman" w:cs="Times New Roman"/>
          <w:bCs/>
          <w:sz w:val="28"/>
          <w:szCs w:val="28"/>
        </w:rPr>
        <w:t>м</w:t>
      </w:r>
      <w:r w:rsidR="006D7737">
        <w:rPr>
          <w:rFonts w:ascii="Times New Roman" w:hAnsi="Times New Roman" w:cs="Times New Roman"/>
          <w:bCs/>
          <w:sz w:val="28"/>
          <w:szCs w:val="28"/>
        </w:rPr>
        <w:t xml:space="preserve"> от 29.10.2018 № 137, от 14.01.2019 № 4, от 18.01.2019 № 5</w:t>
      </w:r>
      <w:r w:rsidR="007B00BE">
        <w:rPr>
          <w:rFonts w:ascii="Times New Roman" w:hAnsi="Times New Roman" w:cs="Times New Roman"/>
          <w:bCs/>
          <w:sz w:val="28"/>
          <w:szCs w:val="28"/>
        </w:rPr>
        <w:t>, от  21.03.2019 № 37</w:t>
      </w:r>
      <w:r w:rsidR="00707D0C">
        <w:rPr>
          <w:rFonts w:ascii="Times New Roman" w:hAnsi="Times New Roman" w:cs="Times New Roman"/>
          <w:bCs/>
          <w:sz w:val="28"/>
          <w:szCs w:val="28"/>
        </w:rPr>
        <w:t>, от 05.11.2019 № 145, от 12.12.2019 № 153</w:t>
      </w:r>
      <w:r w:rsidR="008E561D">
        <w:rPr>
          <w:rFonts w:ascii="Times New Roman" w:hAnsi="Times New Roman" w:cs="Times New Roman"/>
          <w:bCs/>
          <w:sz w:val="28"/>
          <w:szCs w:val="28"/>
        </w:rPr>
        <w:t xml:space="preserve">, от 11.11.2020 </w:t>
      </w:r>
      <w:r w:rsidR="00E7702F">
        <w:rPr>
          <w:rFonts w:ascii="Times New Roman" w:hAnsi="Times New Roman" w:cs="Times New Roman"/>
          <w:bCs/>
          <w:sz w:val="28"/>
          <w:szCs w:val="28"/>
        </w:rPr>
        <w:t>№ 109</w:t>
      </w:r>
      <w:r w:rsidR="009439B7">
        <w:rPr>
          <w:rFonts w:ascii="Times New Roman" w:hAnsi="Times New Roman" w:cs="Times New Roman"/>
          <w:bCs/>
          <w:sz w:val="28"/>
          <w:szCs w:val="28"/>
        </w:rPr>
        <w:t>, от 22.01.2025 №</w:t>
      </w:r>
      <w:r w:rsidR="008E561D">
        <w:rPr>
          <w:rFonts w:ascii="Times New Roman" w:hAnsi="Times New Roman" w:cs="Times New Roman"/>
          <w:bCs/>
          <w:sz w:val="28"/>
          <w:szCs w:val="28"/>
        </w:rPr>
        <w:t>6</w:t>
      </w:r>
      <w:r w:rsidR="006D7737">
        <w:rPr>
          <w:rFonts w:ascii="Times New Roman" w:hAnsi="Times New Roman" w:cs="Times New Roman"/>
          <w:bCs/>
          <w:sz w:val="28"/>
          <w:szCs w:val="28"/>
        </w:rPr>
        <w:t>)</w:t>
      </w:r>
    </w:p>
    <w:p w:rsidR="000955E7" w:rsidRPr="000955E7" w:rsidRDefault="000955E7" w:rsidP="000955E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E7">
        <w:rPr>
          <w:rFonts w:ascii="Times New Roman" w:hAnsi="Times New Roman" w:cs="Times New Roman"/>
          <w:b/>
          <w:bCs/>
          <w:sz w:val="28"/>
          <w:szCs w:val="28"/>
        </w:rPr>
        <w:t>Муниципальная программа</w:t>
      </w: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>«</w:t>
      </w:r>
      <w:bookmarkStart w:id="2" w:name="_Hlk58225761"/>
      <w:r w:rsidRPr="000955E7">
        <w:rPr>
          <w:rFonts w:ascii="Times New Roman" w:hAnsi="Times New Roman" w:cs="Times New Roman"/>
          <w:bCs/>
          <w:sz w:val="28"/>
          <w:szCs w:val="28"/>
        </w:rPr>
        <w:t>Формирование современной городской среды на  территории Юрьянского г</w:t>
      </w:r>
      <w:r w:rsidR="00EE5982">
        <w:rPr>
          <w:rFonts w:ascii="Times New Roman" w:hAnsi="Times New Roman" w:cs="Times New Roman"/>
          <w:bCs/>
          <w:sz w:val="28"/>
          <w:szCs w:val="28"/>
        </w:rPr>
        <w:t>ородского поселения на 2018</w:t>
      </w:r>
      <w:r w:rsidR="00BB77F9">
        <w:rPr>
          <w:rFonts w:ascii="Times New Roman" w:hAnsi="Times New Roman" w:cs="Times New Roman"/>
          <w:bCs/>
          <w:sz w:val="28"/>
          <w:szCs w:val="28"/>
        </w:rPr>
        <w:t>- 2030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годы</w:t>
      </w:r>
      <w:bookmarkEnd w:id="2"/>
      <w:r w:rsidRPr="000955E7">
        <w:rPr>
          <w:rFonts w:ascii="Times New Roman" w:hAnsi="Times New Roman" w:cs="Times New Roman"/>
          <w:bCs/>
          <w:sz w:val="28"/>
          <w:szCs w:val="28"/>
        </w:rPr>
        <w:t>»</w:t>
      </w: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E7">
        <w:rPr>
          <w:rFonts w:ascii="Times New Roman" w:hAnsi="Times New Roman" w:cs="Times New Roman"/>
          <w:b/>
          <w:bCs/>
          <w:sz w:val="28"/>
          <w:szCs w:val="28"/>
        </w:rPr>
        <w:t>Паспорт муниципальной программы</w:t>
      </w: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E7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современной городской среды на  территории Юрьянского </w:t>
      </w:r>
      <w:r w:rsidR="00D83AEF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на 2018-2030</w:t>
      </w:r>
      <w:r w:rsidRPr="000955E7">
        <w:rPr>
          <w:rFonts w:ascii="Times New Roman" w:hAnsi="Times New Roman" w:cs="Times New Roman"/>
          <w:b/>
          <w:bCs/>
          <w:sz w:val="28"/>
          <w:szCs w:val="28"/>
        </w:rPr>
        <w:t xml:space="preserve"> годы»</w:t>
      </w:r>
    </w:p>
    <w:p w:rsidR="000955E7" w:rsidRPr="000955E7" w:rsidRDefault="000955E7" w:rsidP="000955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4786" w:type="dxa"/>
          </w:tcPr>
          <w:p w:rsidR="000955E7" w:rsidRP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«Формирование современной городской среды на  территории Юрьянского </w:t>
            </w:r>
            <w:r w:rsidR="00EE5982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городского поселения на 2018</w:t>
            </w:r>
            <w:r w:rsidR="00D83AEF">
              <w:rPr>
                <w:rFonts w:ascii="Times New Roman" w:hAnsi="Times New Roman" w:cs="Times New Roman"/>
                <w:bCs/>
                <w:sz w:val="28"/>
                <w:szCs w:val="28"/>
              </w:rPr>
              <w:t>-2030</w:t>
            </w: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годы» (далее - Программа)</w:t>
            </w:r>
          </w:p>
        </w:tc>
      </w:tr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4786" w:type="dxa"/>
          </w:tcPr>
          <w:p w:rsidR="000955E7" w:rsidRP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- 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0955E7" w:rsidRPr="00D37D40" w:rsidRDefault="00D37D40" w:rsidP="000D7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Федеральный проект</w:t>
            </w:r>
            <w:r w:rsidRPr="00D37D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«Формирование комфортной городской среды», </w:t>
            </w:r>
            <w:r w:rsidR="00B1185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нацпроект</w:t>
            </w:r>
            <w:r w:rsidRPr="00D37D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«Инфраструктура для жизни»</w:t>
            </w:r>
          </w:p>
          <w:p w:rsid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- Устав муниципального образования Юрьянское городское поселение.</w:t>
            </w:r>
          </w:p>
          <w:p w:rsidR="00B11852" w:rsidRPr="000955E7" w:rsidRDefault="00B11852" w:rsidP="00B1185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828B8" w:rsidRPr="00C828B8">
              <w:t xml:space="preserve"> </w:t>
            </w:r>
            <w:r w:rsidR="00C828B8" w:rsidRPr="00C828B8">
              <w:rPr>
                <w:rFonts w:ascii="Times New Roman" w:hAnsi="Times New Roman" w:cs="Times New Roman"/>
                <w:bCs/>
                <w:sz w:val="28"/>
                <w:szCs w:val="28"/>
              </w:rPr>
              <w:t>«Развитие жилищно-коммунального комплекса и повышение энергетической эффективности», утвержденной постановлением Правительства Кировской области от 11.01.2024 № 6-П «Об утверждении государственной программы Кировской области Развитие жилищно-коммунального комплекса и повышени</w:t>
            </w:r>
            <w:r w:rsidR="00C828B8">
              <w:rPr>
                <w:rFonts w:ascii="Times New Roman" w:hAnsi="Times New Roman" w:cs="Times New Roman"/>
                <w:bCs/>
                <w:sz w:val="28"/>
                <w:szCs w:val="28"/>
              </w:rPr>
              <w:t>е энергетической эффективности»</w:t>
            </w:r>
          </w:p>
        </w:tc>
      </w:tr>
      <w:tr w:rsidR="000955E7" w:rsidRPr="000955E7" w:rsidTr="000D7B99">
        <w:trPr>
          <w:trHeight w:val="570"/>
        </w:trPr>
        <w:tc>
          <w:tcPr>
            <w:tcW w:w="4785" w:type="dxa"/>
          </w:tcPr>
          <w:p w:rsidR="000955E7" w:rsidRPr="000955E7" w:rsidRDefault="00EE5982" w:rsidP="00EE59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59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Разработчик муниципальной </w:t>
            </w:r>
            <w:r w:rsidRPr="00EE59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4786" w:type="dxa"/>
          </w:tcPr>
          <w:p w:rsidR="000955E7" w:rsidRP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Администрация Юрьянского </w:t>
            </w: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городского поселения.</w:t>
            </w:r>
          </w:p>
        </w:tc>
      </w:tr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Цели Программы</w:t>
            </w:r>
          </w:p>
        </w:tc>
        <w:tc>
          <w:tcPr>
            <w:tcW w:w="4786" w:type="dxa"/>
          </w:tcPr>
          <w:p w:rsidR="000955E7" w:rsidRP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- повышение качества и комфорта городской среды на территории Юрьянского городского поселения.</w:t>
            </w:r>
          </w:p>
        </w:tc>
      </w:tr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Программы</w:t>
            </w:r>
          </w:p>
        </w:tc>
        <w:tc>
          <w:tcPr>
            <w:tcW w:w="4786" w:type="dxa"/>
          </w:tcPr>
          <w:p w:rsidR="00EE5982" w:rsidRPr="00EE5982" w:rsidRDefault="00EE5982" w:rsidP="00EE59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bidi="x-none"/>
              </w:rPr>
            </w:pPr>
            <w:r w:rsidRPr="00EE5982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уровня благоустройства и улучшение эстетического облика дворовых территорий;</w:t>
            </w:r>
          </w:p>
          <w:p w:rsidR="00EE5982" w:rsidRPr="00EE5982" w:rsidRDefault="00EE5982" w:rsidP="00EE59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bidi="x-none"/>
              </w:rPr>
            </w:pPr>
            <w:r w:rsidRPr="00EE5982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комфортных и безопасных условий отдыха граждан в досуговых зонах;</w:t>
            </w:r>
          </w:p>
          <w:p w:rsidR="000955E7" w:rsidRPr="000955E7" w:rsidRDefault="00EE5982" w:rsidP="00EE59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5982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уровня благоустройства мест массового отдыха населения</w:t>
            </w:r>
          </w:p>
        </w:tc>
      </w:tr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4786" w:type="dxa"/>
          </w:tcPr>
          <w:p w:rsidR="000955E7" w:rsidRPr="000955E7" w:rsidRDefault="00EE5982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</w:t>
            </w:r>
            <w:r w:rsidR="00B03228">
              <w:rPr>
                <w:rFonts w:ascii="Times New Roman" w:hAnsi="Times New Roman" w:cs="Times New Roman"/>
                <w:bCs/>
                <w:sz w:val="28"/>
                <w:szCs w:val="28"/>
              </w:rPr>
              <w:t>- 2030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годы.</w:t>
            </w:r>
          </w:p>
        </w:tc>
      </w:tr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Целевые показатели эффективности реализации Программы</w:t>
            </w:r>
          </w:p>
        </w:tc>
        <w:tc>
          <w:tcPr>
            <w:tcW w:w="4786" w:type="dxa"/>
          </w:tcPr>
          <w:p w:rsidR="000955E7" w:rsidRP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- количество благоустроенных дворовых территорий;</w:t>
            </w:r>
          </w:p>
          <w:p w:rsid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- количество благоустроенных общественных территорий.</w:t>
            </w:r>
          </w:p>
          <w:p w:rsidR="00FB0112" w:rsidRPr="000955E7" w:rsidRDefault="00FB0112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FB0112">
              <w:rPr>
                <w:rFonts w:ascii="Times New Roman" w:eastAsia="Calibri" w:hAnsi="Times New Roman" w:cs="Times New Roman"/>
                <w:sz w:val="26"/>
                <w:szCs w:val="26"/>
                <w:lang w:val="x-none" w:eastAsia="en-US" w:bidi="x-none"/>
              </w:rPr>
              <w:t xml:space="preserve"> </w:t>
            </w:r>
            <w:r w:rsidRPr="00FB0112">
              <w:rPr>
                <w:rFonts w:ascii="Times New Roman" w:hAnsi="Times New Roman" w:cs="Times New Roman"/>
                <w:bCs/>
                <w:sz w:val="28"/>
                <w:szCs w:val="28"/>
                <w:lang w:bidi="x-none"/>
              </w:rPr>
              <w:t>доля жителей городов в возрасте от 14 лет, имеющих возможность принять участие в принятии решений по вопросам городского развития с использованием цифровых технологий</w:t>
            </w:r>
          </w:p>
        </w:tc>
      </w:tr>
      <w:tr w:rsidR="000955E7" w:rsidRPr="000955E7" w:rsidTr="000D7B99"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финансового обеспечения Программы</w:t>
            </w:r>
          </w:p>
        </w:tc>
        <w:tc>
          <w:tcPr>
            <w:tcW w:w="4786" w:type="dxa"/>
          </w:tcPr>
          <w:p w:rsidR="005F1E68" w:rsidRPr="00F21302" w:rsidRDefault="00C226B7" w:rsidP="00C226B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объем финансирования </w:t>
            </w:r>
            <w:r w:rsidR="00E0696D"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программы:</w:t>
            </w:r>
          </w:p>
          <w:p w:rsidR="000955E7" w:rsidRPr="000955E7" w:rsidRDefault="005F1E68" w:rsidP="00C226B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302">
              <w:rPr>
                <w:rFonts w:ascii="Times New Roman" w:hAnsi="Times New Roman" w:cs="Times New Roman"/>
                <w:sz w:val="28"/>
                <w:szCs w:val="28"/>
              </w:rPr>
              <w:t>3030 304,00</w:t>
            </w:r>
            <w:r w:rsidR="00E0696D"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226B7"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руб., в том числе: средс</w:t>
            </w:r>
            <w:r w:rsidR="00E0696D"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тва областного бюджета </w:t>
            </w:r>
            <w:r w:rsidRPr="00F21302">
              <w:rPr>
                <w:rFonts w:ascii="Times New Roman" w:hAnsi="Times New Roman" w:cs="Times New Roman"/>
                <w:sz w:val="28"/>
                <w:szCs w:val="28"/>
              </w:rPr>
              <w:t>3 000 000</w:t>
            </w:r>
            <w:r w:rsidR="00810991"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руб., местного бюджет</w:t>
            </w:r>
            <w:r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>а 30 304,00</w:t>
            </w:r>
            <w:r w:rsidR="00C226B7" w:rsidRPr="00F21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руб.</w:t>
            </w:r>
            <w:r w:rsidR="00C22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0955E7" w:rsidRPr="000955E7" w:rsidTr="000D7B9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785" w:type="dxa"/>
          </w:tcPr>
          <w:p w:rsidR="000955E7" w:rsidRPr="000955E7" w:rsidRDefault="000955E7" w:rsidP="000D7B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4786" w:type="dxa"/>
          </w:tcPr>
          <w:p w:rsidR="000955E7" w:rsidRPr="000955E7" w:rsidRDefault="000955E7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- Повышение уровня внешнего благоустройства и санитарного содержания территории поселения.</w:t>
            </w:r>
          </w:p>
          <w:p w:rsidR="000955E7" w:rsidRPr="000955E7" w:rsidRDefault="007F489C" w:rsidP="000D7B9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Жители муниципального образования вовлечены в реализацию программы, соблюдают чистоту и порядок на территории поселения.  </w:t>
            </w:r>
          </w:p>
          <w:p w:rsidR="000955E7" w:rsidRDefault="00FB0112" w:rsidP="00447C9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за период 2018</w:t>
            </w:r>
            <w:r w:rsidR="00447C9B">
              <w:rPr>
                <w:rFonts w:ascii="Times New Roman" w:hAnsi="Times New Roman" w:cs="Times New Roman"/>
                <w:bCs/>
                <w:sz w:val="28"/>
                <w:szCs w:val="28"/>
              </w:rPr>
              <w:t>-2030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годов ожидается: увелич</w:t>
            </w:r>
            <w:r w:rsidR="00447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ение количества благоустроенных 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территорий составит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единиц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, количество благоустроенных об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щественных территорий составит 3 единиц</w:t>
            </w:r>
            <w:r w:rsidR="000955E7"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602081" w:rsidRPr="000955E7" w:rsidRDefault="00602081" w:rsidP="00447C9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2081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 являются расчетными и могут корректироваться в ходе исполнения программы.</w:t>
            </w:r>
          </w:p>
        </w:tc>
      </w:tr>
    </w:tbl>
    <w:p w:rsidR="000955E7" w:rsidRPr="000955E7" w:rsidRDefault="000955E7" w:rsidP="000955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0053E" w:rsidRDefault="003005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 Содержание  проблемы и обоснование необходимости её решения программными методами</w:t>
      </w: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В настоящее время в Юрьянском городском поселении с населением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4783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насчитывается 39 многоквартирных жилых домов и 2 общественные территории. По данным муниципальног</w:t>
      </w:r>
      <w:r>
        <w:rPr>
          <w:rFonts w:ascii="Times New Roman" w:hAnsi="Times New Roman" w:cs="Times New Roman"/>
          <w:bCs/>
          <w:sz w:val="28"/>
          <w:szCs w:val="28"/>
        </w:rPr>
        <w:t>о образования требуют ремонта 23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дворовых территорий и 1 общественная территория.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В последние годы в поселении </w:t>
      </w:r>
      <w:r w:rsidRPr="000955E7">
        <w:rPr>
          <w:rFonts w:ascii="Times New Roman" w:hAnsi="Times New Roman" w:cs="Times New Roman"/>
          <w:bCs/>
          <w:sz w:val="28"/>
          <w:szCs w:val="28"/>
        </w:rPr>
        <w:t>ведется работа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по благоустройству территории, однако в этих вопросах  имеется ряд проблем.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Работы по благоустройству не имеют комплексного подхода и постоянного характера.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Большие нарекания вызывает отсутствие благоустройства и санитарное содержание дворовых территорий. 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Запущенное состояние территории поселка требует незамедлительного проведения благоустройства.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0955E7">
        <w:rPr>
          <w:rFonts w:ascii="Times New Roman" w:hAnsi="Times New Roman" w:cs="Times New Roman"/>
          <w:bCs/>
          <w:sz w:val="28"/>
          <w:szCs w:val="28"/>
        </w:rPr>
        <w:t>е ухоженность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парков и скверов, дворовых территорий, отсутствие детских игровых площадок и зон отдыха во дворах, устаревшие малые архитектурные формы – все это негативно влияет на эмоциональное состояние людей и качество жизни населения.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Реализация данной Программы позволит осуществить комплексный подход к исполнению мероприятий, позволит упорядочить систему организации и выполнения работ по благоустройству, получить положительный результат и качественно повысить уровень благоустройства территории поселения и комфортного проживания.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В результате выполнения мероприятий Программы будут приведены в надлежащее состояние дворовые территории и общественные места отдыха.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E7">
        <w:rPr>
          <w:rFonts w:ascii="Times New Roman" w:hAnsi="Times New Roman" w:cs="Times New Roman"/>
          <w:b/>
          <w:bCs/>
          <w:sz w:val="28"/>
          <w:szCs w:val="28"/>
        </w:rPr>
        <w:t xml:space="preserve"> 2.  Основные цели и задачи, целевые  показатели эффективности реализации Программы, описание ожидаемых конечных результатов, сроков  реализации Программы.</w:t>
      </w: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Приоритетом муниципальной политики в сфере формирования современной городской среды на террит</w:t>
      </w:r>
      <w:r>
        <w:rPr>
          <w:rFonts w:ascii="Times New Roman" w:hAnsi="Times New Roman" w:cs="Times New Roman"/>
          <w:bCs/>
          <w:sz w:val="28"/>
          <w:szCs w:val="28"/>
        </w:rPr>
        <w:t>ории поселения на период до 2025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года является обеспечение условий комфортного проживания граждан.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i/>
          <w:sz w:val="28"/>
          <w:szCs w:val="28"/>
        </w:rPr>
        <w:t xml:space="preserve">  Целью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Программы является повышение качества и комфорта городской среды на территории Юрьянского городского поселения. 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Для достижения этой цели должны быть решены следующие </w:t>
      </w:r>
      <w:r w:rsidRPr="000955E7">
        <w:rPr>
          <w:rFonts w:ascii="Times New Roman" w:hAnsi="Times New Roman" w:cs="Times New Roman"/>
          <w:bCs/>
          <w:i/>
          <w:sz w:val="28"/>
          <w:szCs w:val="28"/>
        </w:rPr>
        <w:t>задачи: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- повышение благоустройства дворовых и общественных территорий населенного пункта;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>- создание универсальных механизмов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i/>
          <w:sz w:val="28"/>
          <w:szCs w:val="28"/>
        </w:rPr>
        <w:t xml:space="preserve">  Целевыми показателями</w:t>
      </w: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эффективности реализации Программы являются: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>- количество благоустроенных дворовых территорий;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>- доля благоустроенных в соответствии с правилами благоустройства дворовых территорий от общего количества дворовых территорий, которые требуют благоустройства;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>- количество благоустроенных общественных территорий.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Сведения о целевых показателях эффективности реализации Программы приведены в приложении №1.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Источником информации о количественных значениях показателей эффективности реализации Программы являются отчетные данные администрации муниципального образования.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Показатель «доля благоустроенных в соответствии с правилами благоустройства дворовых территорий от общего количества дворовых территорий, которые требуют благоустройства» рассчитываются по формуле: 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position w:val="-28"/>
          <w:sz w:val="28"/>
          <w:szCs w:val="28"/>
        </w:rPr>
        <w:object w:dxaOrig="16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45pt;height:46.95pt" o:ole="">
            <v:imagedata r:id="rId8" o:title=""/>
          </v:shape>
          <o:OLEObject Type="Embed" ProgID="Equation.3" ShapeID="_x0000_i1025" DrawAspect="Content" ObjectID="_1802842612" r:id="rId9"/>
        </w:object>
      </w:r>
      <w:r w:rsidRPr="000955E7">
        <w:rPr>
          <w:rFonts w:ascii="Times New Roman" w:hAnsi="Times New Roman" w:cs="Times New Roman"/>
          <w:sz w:val="28"/>
          <w:szCs w:val="28"/>
        </w:rPr>
        <w:t>, где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Pr="000955E7">
        <w:rPr>
          <w:rFonts w:ascii="Times New Roman" w:hAnsi="Times New Roman" w:cs="Times New Roman"/>
          <w:sz w:val="28"/>
          <w:szCs w:val="28"/>
        </w:rPr>
        <w:t xml:space="preserve"> – доля благоустроенных в соответствии с правилами благоустройства дворовых территорий от общего количества дворовых территорий, которые требуют благоустройства (%).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Дб – количество дворовых территорий, благоустроенных в рамках  программы, по данным муниципального образования (единиц).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Д – общее количество дворовых территорий, требующих благоустройства, по данным муниципального образования (единиц).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ожидается достижение следующих </w:t>
      </w:r>
      <w:r w:rsidRPr="000955E7">
        <w:rPr>
          <w:rFonts w:ascii="Times New Roman" w:hAnsi="Times New Roman" w:cs="Times New Roman"/>
          <w:i/>
          <w:sz w:val="28"/>
          <w:szCs w:val="28"/>
        </w:rPr>
        <w:t>конечных результатов: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- доля благоустроенных в соответствии с правилами благоустройства дворовых территорий от общего количества дворовых территорий, которые требу</w:t>
      </w:r>
      <w:r>
        <w:rPr>
          <w:rFonts w:ascii="Times New Roman" w:hAnsi="Times New Roman" w:cs="Times New Roman"/>
          <w:sz w:val="28"/>
          <w:szCs w:val="28"/>
        </w:rPr>
        <w:t>ют благоустройства, к концу 2026</w:t>
      </w:r>
      <w:r w:rsidRPr="000955E7">
        <w:rPr>
          <w:rFonts w:ascii="Times New Roman" w:hAnsi="Times New Roman" w:cs="Times New Roman"/>
          <w:sz w:val="28"/>
          <w:szCs w:val="28"/>
        </w:rPr>
        <w:t xml:space="preserve"> года составит 100 %.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период 2018-2030</w:t>
      </w:r>
      <w:r w:rsidRPr="000955E7">
        <w:rPr>
          <w:rFonts w:ascii="Times New Roman" w:hAnsi="Times New Roman" w:cs="Times New Roman"/>
          <w:sz w:val="28"/>
          <w:szCs w:val="28"/>
        </w:rPr>
        <w:t xml:space="preserve"> годов ожидается: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Количество благоустроенных</w:t>
      </w:r>
      <w:r>
        <w:rPr>
          <w:rFonts w:ascii="Times New Roman" w:hAnsi="Times New Roman" w:cs="Times New Roman"/>
          <w:sz w:val="28"/>
          <w:szCs w:val="28"/>
        </w:rPr>
        <w:t xml:space="preserve"> дворовых территорий составит 23</w:t>
      </w:r>
      <w:r w:rsidRPr="000955E7">
        <w:rPr>
          <w:rFonts w:ascii="Times New Roman" w:hAnsi="Times New Roman" w:cs="Times New Roman"/>
          <w:sz w:val="28"/>
          <w:szCs w:val="28"/>
        </w:rPr>
        <w:t xml:space="preserve">   единиц,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Количество благоустроенных об</w:t>
      </w:r>
      <w:r>
        <w:rPr>
          <w:rFonts w:ascii="Times New Roman" w:hAnsi="Times New Roman" w:cs="Times New Roman"/>
          <w:sz w:val="28"/>
          <w:szCs w:val="28"/>
        </w:rPr>
        <w:t>щественных территорий составит 3 единицы</w:t>
      </w:r>
      <w:r w:rsidRPr="000955E7">
        <w:rPr>
          <w:rFonts w:ascii="Times New Roman" w:hAnsi="Times New Roman" w:cs="Times New Roman"/>
          <w:sz w:val="28"/>
          <w:szCs w:val="28"/>
        </w:rPr>
        <w:t>.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i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Программы 2018-2030</w:t>
      </w:r>
      <w:r w:rsidRPr="000955E7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ind w:left="1080" w:hanging="3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E7">
        <w:rPr>
          <w:rFonts w:ascii="Times New Roman" w:hAnsi="Times New Roman" w:cs="Times New Roman"/>
          <w:b/>
          <w:sz w:val="28"/>
          <w:szCs w:val="28"/>
        </w:rPr>
        <w:t>3. Обобщенная характеристика  мероприятий муниципальной программы</w:t>
      </w:r>
    </w:p>
    <w:p w:rsidR="00616A73" w:rsidRPr="000955E7" w:rsidRDefault="00616A73" w:rsidP="00616A7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A73" w:rsidRPr="000955E7" w:rsidRDefault="00616A73" w:rsidP="00616A73">
      <w:pPr>
        <w:pStyle w:val="a3"/>
        <w:rPr>
          <w:szCs w:val="28"/>
        </w:rPr>
      </w:pPr>
      <w:r w:rsidRPr="000955E7">
        <w:rPr>
          <w:szCs w:val="28"/>
        </w:rPr>
        <w:t>Реализация Программы осуществляется посредством исполнения отдельных мероприятий.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 xml:space="preserve">Реализация мероприятий в части закупок, товаров, работ, услуг осуществляется в порядке, установленном действующим законодательством Российской Федерации в сфере закупок товаров, услуг на обеспечение государственных и муниципальных нужд. 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lastRenderedPageBreak/>
        <w:t>Финансирование программы «Формирование современной городской среды на 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образования» Юрьянское</w:t>
      </w:r>
      <w:r w:rsidRPr="00C328C7">
        <w:rPr>
          <w:rFonts w:ascii="Times New Roman" w:hAnsi="Times New Roman" w:cs="Times New Roman"/>
          <w:bCs/>
          <w:sz w:val="28"/>
          <w:szCs w:val="28"/>
        </w:rPr>
        <w:t xml:space="preserve"> городское поселение» Юрьянского района Кировской области  на 2018-2030 годы запланировано за счет средств федерального, областного и местного бюджетов.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Срок реализации мероприятий муниципальной программы: 2018-2030 годы.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Администрация Юрьянского</w:t>
      </w:r>
      <w:r w:rsidRPr="00C328C7">
        <w:rPr>
          <w:rFonts w:ascii="Times New Roman" w:hAnsi="Times New Roman" w:cs="Times New Roman"/>
          <w:bCs/>
          <w:sz w:val="28"/>
          <w:szCs w:val="28"/>
        </w:rPr>
        <w:t xml:space="preserve"> городского поселения: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организует выполнение программы, осуществляет текущее управление реализацией программы, определяет механизм корректировки мероприятий программы, публичность значений целевых индикаторов и показателей, результаты мониторинга реализации программы, условия участия в программе исполнителей;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 xml:space="preserve">- является распределителем бюджетных средств, предназначенных для реализации программы;  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- заключают договора с подрядными организациями, определёнными по итогам осуществления закупки в соответствии с Федеральным законом от 05 апреля 2013 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 xml:space="preserve">Реализация отдельных мероприятий муниципальной программы осуществляется путем заключения муниципальных контрактов (договоров)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 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В муниципальных контрактах в обязательном порядке должен устанавливается минимальный 3-летний гарантийный срок на результаты выполненных работ по благоустройству дворовых и общественных территорий, софинансируемых за счет средств субсидии из бюджета Кировской области.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 xml:space="preserve">Заключение муниципальных контрактов по результатам закупки товаров, работ и услуг для обеспечения муниципальных нужд в целях реализации муниципальных программ не позднее 1 апреля года предоставления субсидии на формирование современной городской среды – для заключения муниципальных контрактов на выполнение работ по  благоустройству общественных территорий, не позднее 1 апреля года предоставления субсидии на формирование современной городской среды - для заключения </w:t>
      </w:r>
      <w:r w:rsidRPr="00C328C7">
        <w:rPr>
          <w:rFonts w:ascii="Times New Roman" w:hAnsi="Times New Roman" w:cs="Times New Roman"/>
          <w:bCs/>
          <w:sz w:val="28"/>
          <w:szCs w:val="28"/>
        </w:rPr>
        <w:lastRenderedPageBreak/>
        <w:t>муниципальных контрактов на выполнение работ по  благоустройству дворовых территорий, за исключением: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обжалования;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- случаев проведения  повторного 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328C7" w:rsidRPr="00C328C7" w:rsidRDefault="00C328C7" w:rsidP="00C328C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28C7">
        <w:rPr>
          <w:rFonts w:ascii="Times New Roman" w:hAnsi="Times New Roman" w:cs="Times New Roman"/>
          <w:bCs/>
          <w:sz w:val="28"/>
          <w:szCs w:val="28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A73" w:rsidRPr="000955E7" w:rsidRDefault="00616A73" w:rsidP="00616A7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A73" w:rsidRPr="00C328C7" w:rsidRDefault="00616A73" w:rsidP="00C328C7">
      <w:pPr>
        <w:pStyle w:val="a6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28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 меры правового регулирования в сфере реализации муниципальной Программы</w:t>
      </w:r>
    </w:p>
    <w:p w:rsidR="00616A73" w:rsidRPr="000955E7" w:rsidRDefault="00616A73" w:rsidP="00616A7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 xml:space="preserve">      Основополагающими документами, направленными на достижение цели и конечных результатов муниципальной программы являются: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- Бюджетный кодекс Российской Федерации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- Гражданский кодекс Российской Федерации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- Устав муниципального образования Юрьянское городское поселение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- Проект закона Кировской области о внесении изменений в Закон Кировской области от 04.12.2007 №200-ЗО «Об административной ответственности в Кировской области».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A73" w:rsidRPr="000955E7" w:rsidRDefault="00C328C7" w:rsidP="00C328C7">
      <w:pPr>
        <w:suppressAutoHyphens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616A73" w:rsidRPr="000955E7">
        <w:rPr>
          <w:rFonts w:ascii="Times New Roman" w:hAnsi="Times New Roman" w:cs="Times New Roman"/>
          <w:b/>
          <w:sz w:val="28"/>
          <w:szCs w:val="28"/>
        </w:rPr>
        <w:t>Ресурсное обеспечение муниципальной Программы</w:t>
      </w:r>
    </w:p>
    <w:p w:rsidR="00616A73" w:rsidRPr="000955E7" w:rsidRDefault="00616A73" w:rsidP="00616A73">
      <w:pPr>
        <w:rPr>
          <w:rFonts w:ascii="Times New Roman" w:hAnsi="Times New Roman" w:cs="Times New Roman"/>
          <w:b/>
          <w:sz w:val="28"/>
          <w:szCs w:val="28"/>
        </w:rPr>
      </w:pPr>
    </w:p>
    <w:p w:rsidR="00616A73" w:rsidRPr="000955E7" w:rsidRDefault="00616A73" w:rsidP="00616A73">
      <w:p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 xml:space="preserve">     Расходы на реализацию муниципальной программы планируется осуществлять за счет средств местного, областного, федерального бюджета и средств внебюджетных источников.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>Объемы бюджетных ассигнований будут уточняться ежегодно при формировании бюджета поселения на очередной финансовый год и на плановый период.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Прогнозная (справочная) оценка ресурсного обеспечения реализации муниципальной программы за счет всех источников финансирования представлена в приложении № 2, в том числе по годам реализации муниципальной программы.</w:t>
      </w:r>
    </w:p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A73" w:rsidRPr="000955E7" w:rsidRDefault="00C328C7" w:rsidP="00C328C7">
      <w:pPr>
        <w:suppressAutoHyphens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616A73" w:rsidRPr="000955E7">
        <w:rPr>
          <w:rFonts w:ascii="Times New Roman" w:hAnsi="Times New Roman" w:cs="Times New Roman"/>
          <w:b/>
          <w:bCs/>
          <w:sz w:val="28"/>
          <w:szCs w:val="28"/>
        </w:rPr>
        <w:t>Анализ рисков реализации Программы и описание мер управления рисками</w:t>
      </w:r>
    </w:p>
    <w:p w:rsidR="00616A73" w:rsidRPr="000955E7" w:rsidRDefault="00616A73" w:rsidP="00616A73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1"/>
        <w:gridCol w:w="4400"/>
      </w:tblGrid>
      <w:tr w:rsidR="00616A73" w:rsidRPr="000955E7" w:rsidTr="008E4CCB">
        <w:tc>
          <w:tcPr>
            <w:tcW w:w="4785" w:type="dxa"/>
          </w:tcPr>
          <w:p w:rsidR="00616A73" w:rsidRPr="000955E7" w:rsidRDefault="00616A73" w:rsidP="008E4CC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РИСКИ</w:t>
            </w:r>
          </w:p>
        </w:tc>
        <w:tc>
          <w:tcPr>
            <w:tcW w:w="4786" w:type="dxa"/>
          </w:tcPr>
          <w:p w:rsidR="00616A73" w:rsidRPr="000955E7" w:rsidRDefault="00616A73" w:rsidP="008E4CC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МЕРЫ УПРАВЛЕНИЯ РИСКАМИ</w:t>
            </w:r>
          </w:p>
        </w:tc>
      </w:tr>
      <w:tr w:rsidR="00616A73" w:rsidRPr="000955E7" w:rsidTr="008E4CCB">
        <w:tc>
          <w:tcPr>
            <w:tcW w:w="4785" w:type="dxa"/>
          </w:tcPr>
          <w:p w:rsidR="00616A73" w:rsidRPr="000955E7" w:rsidRDefault="00616A73" w:rsidP="008E4CC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Несвоевременное освоение муниципальным образованием  средств на поддержку обустройства мест массового отдыха населения, на благоустройство дворовых территорий, ремонт и обустройство общественных территорий</w:t>
            </w:r>
          </w:p>
        </w:tc>
        <w:tc>
          <w:tcPr>
            <w:tcW w:w="4786" w:type="dxa"/>
          </w:tcPr>
          <w:p w:rsidR="00616A73" w:rsidRPr="000955E7" w:rsidRDefault="00616A73" w:rsidP="008E4CC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ежемесячного мониторинга и оценки эффективности реализации мероприятий Программы</w:t>
            </w:r>
          </w:p>
        </w:tc>
      </w:tr>
      <w:tr w:rsidR="00616A73" w:rsidRPr="000955E7" w:rsidTr="008E4CCB">
        <w:tc>
          <w:tcPr>
            <w:tcW w:w="4785" w:type="dxa"/>
          </w:tcPr>
          <w:p w:rsidR="00616A73" w:rsidRPr="000955E7" w:rsidRDefault="00616A73" w:rsidP="008E4CC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 софинансирования мероприятий Программы за счет федерального и областного бюджетов</w:t>
            </w:r>
          </w:p>
        </w:tc>
        <w:tc>
          <w:tcPr>
            <w:tcW w:w="4786" w:type="dxa"/>
          </w:tcPr>
          <w:p w:rsidR="00616A73" w:rsidRPr="000955E7" w:rsidRDefault="00616A73" w:rsidP="008E4CC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комплексного анализа внешней и внутренней среды  в ходе исполнения Программы с дальнейшим пересмотром мероприятий. Приостановка реализации муниципальной программы.</w:t>
            </w:r>
          </w:p>
        </w:tc>
      </w:tr>
    </w:tbl>
    <w:p w:rsidR="00616A73" w:rsidRPr="000955E7" w:rsidRDefault="00616A73" w:rsidP="00616A7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6A73" w:rsidRPr="000955E7" w:rsidRDefault="00616A73" w:rsidP="00616A73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Приложение №</w:t>
      </w:r>
      <w:r w:rsidRPr="000955E7">
        <w:rPr>
          <w:rFonts w:ascii="Times New Roman" w:hAnsi="Times New Roman" w:cs="Times New Roman"/>
          <w:sz w:val="28"/>
          <w:szCs w:val="28"/>
        </w:rPr>
        <w:t>1</w:t>
      </w:r>
    </w:p>
    <w:p w:rsidR="00616A73" w:rsidRPr="000955E7" w:rsidRDefault="00616A73" w:rsidP="00616A73">
      <w:pPr>
        <w:pStyle w:val="ConsPlusNormal"/>
        <w:spacing w:line="360" w:lineRule="auto"/>
        <w:ind w:left="540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E7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616A73" w:rsidRPr="000955E7" w:rsidRDefault="00616A73" w:rsidP="00616A73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E7">
        <w:rPr>
          <w:rFonts w:ascii="Times New Roman" w:hAnsi="Times New Roman" w:cs="Times New Roman"/>
          <w:b/>
          <w:sz w:val="28"/>
          <w:szCs w:val="28"/>
        </w:rPr>
        <w:t>О целевых показателях эффективности реализации муниципальной Программы</w:t>
      </w:r>
    </w:p>
    <w:p w:rsidR="00616A73" w:rsidRPr="000955E7" w:rsidRDefault="00616A73" w:rsidP="00616A73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1417"/>
        <w:gridCol w:w="1134"/>
        <w:gridCol w:w="851"/>
        <w:gridCol w:w="850"/>
        <w:gridCol w:w="851"/>
        <w:gridCol w:w="850"/>
      </w:tblGrid>
      <w:tr w:rsidR="00616A73" w:rsidRPr="000955E7" w:rsidTr="008E4CCB">
        <w:trPr>
          <w:trHeight w:val="1395"/>
        </w:trPr>
        <w:tc>
          <w:tcPr>
            <w:tcW w:w="817" w:type="dxa"/>
            <w:vMerge w:val="restart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095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552" w:type="dxa"/>
            <w:vMerge w:val="restart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Программы, отдельного мероприятия, наименование показателя</w:t>
            </w:r>
          </w:p>
        </w:tc>
        <w:tc>
          <w:tcPr>
            <w:tcW w:w="1417" w:type="dxa"/>
            <w:vMerge w:val="restart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536" w:type="dxa"/>
            <w:gridSpan w:val="5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показателей эффективности </w:t>
            </w:r>
          </w:p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(прогноз, факт)</w:t>
            </w:r>
          </w:p>
        </w:tc>
      </w:tr>
      <w:tr w:rsidR="00616A73" w:rsidRPr="000955E7" w:rsidTr="008E4CCB">
        <w:trPr>
          <w:trHeight w:val="934"/>
        </w:trPr>
        <w:tc>
          <w:tcPr>
            <w:tcW w:w="817" w:type="dxa"/>
            <w:vMerge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2018 год (базовый)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616A73" w:rsidRPr="000955E7" w:rsidTr="008E4CCB">
        <w:tc>
          <w:tcPr>
            <w:tcW w:w="8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616A73" w:rsidRPr="000955E7" w:rsidRDefault="00616A73" w:rsidP="008E4CCB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«Формирование современной городской среды  на территории Юрьянского городского поселения на 2018-2022 годы»</w:t>
            </w:r>
          </w:p>
        </w:tc>
        <w:tc>
          <w:tcPr>
            <w:tcW w:w="14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73" w:rsidRPr="000955E7" w:rsidTr="008E4CCB">
        <w:tc>
          <w:tcPr>
            <w:tcW w:w="8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552" w:type="dxa"/>
          </w:tcPr>
          <w:p w:rsidR="00616A73" w:rsidRPr="000955E7" w:rsidRDefault="00616A73" w:rsidP="008E4CCB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4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34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16A73" w:rsidRPr="000955E7" w:rsidTr="008E4CCB">
        <w:tc>
          <w:tcPr>
            <w:tcW w:w="8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552" w:type="dxa"/>
          </w:tcPr>
          <w:p w:rsidR="00616A73" w:rsidRPr="000955E7" w:rsidRDefault="00616A73" w:rsidP="008E4CCB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4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134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16A73" w:rsidRPr="000955E7" w:rsidTr="008E4CCB">
        <w:tc>
          <w:tcPr>
            <w:tcW w:w="8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552" w:type="dxa"/>
          </w:tcPr>
          <w:p w:rsidR="00616A73" w:rsidRPr="000955E7" w:rsidRDefault="00616A73" w:rsidP="008E4CCB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095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благоустроенных общественных территорий</w:t>
            </w:r>
          </w:p>
        </w:tc>
        <w:tc>
          <w:tcPr>
            <w:tcW w:w="14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134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16A73" w:rsidRPr="000955E7" w:rsidTr="008E4CCB">
        <w:tc>
          <w:tcPr>
            <w:tcW w:w="8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2552" w:type="dxa"/>
          </w:tcPr>
          <w:p w:rsidR="00616A73" w:rsidRPr="000955E7" w:rsidRDefault="00616A73" w:rsidP="008E4CCB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Количество обустроенных мест массового отдыха в городах с населением не более 250 тыс.человек</w:t>
            </w:r>
          </w:p>
        </w:tc>
        <w:tc>
          <w:tcPr>
            <w:tcW w:w="1417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34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16A73" w:rsidRPr="000955E7" w:rsidRDefault="00616A73" w:rsidP="008E4CCB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16A73" w:rsidRPr="000955E7" w:rsidRDefault="00616A73" w:rsidP="00616A73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</w:t>
      </w:r>
    </w:p>
    <w:p w:rsidR="00616A73" w:rsidRDefault="00616A73" w:rsidP="00616A7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6A73" w:rsidRPr="000955E7" w:rsidRDefault="00616A73" w:rsidP="00616A73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Приложение № 2</w:t>
      </w:r>
    </w:p>
    <w:p w:rsidR="00616A73" w:rsidRPr="00857B39" w:rsidRDefault="00616A73" w:rsidP="00616A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7B39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616A73" w:rsidRPr="00857B39" w:rsidRDefault="00616A73" w:rsidP="00616A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7B39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 Программы за счет всех источников финансирования</w:t>
      </w:r>
    </w:p>
    <w:p w:rsidR="00616A73" w:rsidRPr="00857B39" w:rsidRDefault="00616A73" w:rsidP="00616A73">
      <w:pPr>
        <w:jc w:val="center"/>
        <w:rPr>
          <w:rFonts w:ascii="Times New Roman" w:eastAsia="Times New Roman" w:hAnsi="Times New Roman" w:cs="Times New Roman"/>
          <w:bCs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1984"/>
        <w:gridCol w:w="1418"/>
        <w:gridCol w:w="709"/>
        <w:gridCol w:w="1134"/>
        <w:gridCol w:w="708"/>
        <w:gridCol w:w="709"/>
        <w:gridCol w:w="709"/>
        <w:gridCol w:w="850"/>
      </w:tblGrid>
      <w:tr w:rsidR="00616A73" w:rsidRPr="00857B39" w:rsidTr="008E4CCB">
        <w:trPr>
          <w:trHeight w:val="525"/>
        </w:trPr>
        <w:tc>
          <w:tcPr>
            <w:tcW w:w="392" w:type="dxa"/>
            <w:vMerge w:val="restart"/>
          </w:tcPr>
          <w:p w:rsidR="00616A73" w:rsidRPr="00857B39" w:rsidRDefault="00616A73" w:rsidP="008E4CCB">
            <w:pPr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№ п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  <w:lang w:val="en-US"/>
              </w:rPr>
              <w:t>/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п</w:t>
            </w:r>
          </w:p>
        </w:tc>
        <w:tc>
          <w:tcPr>
            <w:tcW w:w="1134" w:type="dxa"/>
            <w:vMerge w:val="restart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Программы, отдельного мероприятия</w:t>
            </w:r>
          </w:p>
        </w:tc>
        <w:tc>
          <w:tcPr>
            <w:tcW w:w="1418" w:type="dxa"/>
            <w:vMerge w:val="restart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969" w:type="dxa"/>
            <w:gridSpan w:val="5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Расходы (прогноз, факт), </w:t>
            </w: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руб.</w:t>
            </w:r>
          </w:p>
        </w:tc>
        <w:tc>
          <w:tcPr>
            <w:tcW w:w="850" w:type="dxa"/>
            <w:vMerge w:val="restart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</w:tr>
      <w:tr w:rsidR="00616A73" w:rsidRPr="00857B39" w:rsidTr="008E4CCB">
        <w:trPr>
          <w:trHeight w:val="570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2018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2019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2021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2022</w:t>
            </w:r>
          </w:p>
        </w:tc>
        <w:tc>
          <w:tcPr>
            <w:tcW w:w="850" w:type="dxa"/>
            <w:vMerge/>
          </w:tcPr>
          <w:p w:rsidR="00616A73" w:rsidRPr="00857B39" w:rsidRDefault="00616A73" w:rsidP="008E4CC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6A73" w:rsidRPr="00857B39" w:rsidTr="008E4CCB">
        <w:trPr>
          <w:trHeight w:val="315"/>
        </w:trPr>
        <w:tc>
          <w:tcPr>
            <w:tcW w:w="392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Муниципальная программа</w:t>
            </w:r>
          </w:p>
        </w:tc>
        <w:tc>
          <w:tcPr>
            <w:tcW w:w="1984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«Формирование современной городской среды на территории Юрьянского городского поселения на 2018-2022 годы»</w:t>
            </w: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Всего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4860461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4860461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616A73" w:rsidRPr="00857B39" w:rsidTr="008E4CCB">
        <w:trPr>
          <w:trHeight w:val="390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Федеральный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4811000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4811000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616A73" w:rsidRPr="00857B39" w:rsidTr="008E4CCB">
        <w:trPr>
          <w:trHeight w:val="34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616A73" w:rsidRPr="00857B39" w:rsidTr="008E4CCB">
        <w:trPr>
          <w:trHeight w:val="37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49461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49461,00</w:t>
            </w:r>
          </w:p>
        </w:tc>
      </w:tr>
      <w:tr w:rsidR="00616A73" w:rsidRPr="00857B39" w:rsidTr="008E4CCB">
        <w:trPr>
          <w:trHeight w:val="37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Внебюджетные источники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616A73" w:rsidRPr="00857B39" w:rsidTr="008E4CCB">
        <w:tc>
          <w:tcPr>
            <w:tcW w:w="392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198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«Проведение инвентаризации дворовых и общественных территорий в целях их благоустройства»</w:t>
            </w: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Не требуется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</w:tr>
      <w:tr w:rsidR="00616A73" w:rsidRPr="00857B39" w:rsidTr="008E4CCB">
        <w:trPr>
          <w:trHeight w:val="405"/>
        </w:trPr>
        <w:tc>
          <w:tcPr>
            <w:tcW w:w="392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1134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1984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«Благоустройство дворовых территорий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»</w:t>
            </w:r>
          </w:p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Всего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2846795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2846795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616A73" w:rsidRPr="00857B39" w:rsidTr="008E4CCB">
        <w:trPr>
          <w:trHeight w:val="420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Федеральный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2818000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2818000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616A73" w:rsidRPr="00857B39" w:rsidTr="008E4CCB">
        <w:trPr>
          <w:trHeight w:val="37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616A73" w:rsidRPr="00857B39" w:rsidTr="008E4CCB">
        <w:trPr>
          <w:trHeight w:val="34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28795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28795,00</w:t>
            </w:r>
          </w:p>
        </w:tc>
      </w:tr>
      <w:tr w:rsidR="00616A73" w:rsidRPr="00857B39" w:rsidTr="008E4CCB">
        <w:trPr>
          <w:trHeight w:val="25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Внебюджетные источники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616A73" w:rsidRPr="00857B39" w:rsidTr="008E4CCB">
        <w:trPr>
          <w:trHeight w:val="465"/>
        </w:trPr>
        <w:tc>
          <w:tcPr>
            <w:tcW w:w="392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3</w:t>
            </w:r>
          </w:p>
        </w:tc>
        <w:tc>
          <w:tcPr>
            <w:tcW w:w="1134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1984" w:type="dxa"/>
            <w:vMerge w:val="restart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«Благоустройство общественной зоны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»</w:t>
            </w:r>
          </w:p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Всего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2013666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2013666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616A73" w:rsidRPr="00857B39" w:rsidTr="008E4CCB">
        <w:trPr>
          <w:trHeight w:val="40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Федеральный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1993000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1993000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616A73" w:rsidRPr="00857B39" w:rsidTr="008E4CCB">
        <w:trPr>
          <w:trHeight w:val="435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616A73" w:rsidRPr="00857B39" w:rsidTr="008E4CCB">
        <w:trPr>
          <w:trHeight w:val="270"/>
        </w:trPr>
        <w:tc>
          <w:tcPr>
            <w:tcW w:w="392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984" w:type="dxa"/>
            <w:vMerge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20666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20666,00</w:t>
            </w:r>
          </w:p>
        </w:tc>
      </w:tr>
      <w:tr w:rsidR="00616A73" w:rsidRPr="00857B39" w:rsidTr="008E4CCB">
        <w:tc>
          <w:tcPr>
            <w:tcW w:w="392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4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198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«Организация общественного участия в реализации приоритетного проекта «Формирование комфортной городской среды»</w:t>
            </w:r>
          </w:p>
        </w:tc>
        <w:tc>
          <w:tcPr>
            <w:tcW w:w="141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Не требуется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1134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8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9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850" w:type="dxa"/>
          </w:tcPr>
          <w:p w:rsidR="00616A73" w:rsidRPr="00857B39" w:rsidRDefault="00616A73" w:rsidP="008E4CC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</w:tr>
    </w:tbl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Pr="000955E7" w:rsidRDefault="00616A73" w:rsidP="00616A73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br w:type="page"/>
      </w: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0" w:afterAutospacing="0"/>
        <w:ind w:left="720"/>
        <w:jc w:val="right"/>
        <w:textAlignment w:val="baseline"/>
        <w:rPr>
          <w:color w:val="222222"/>
          <w:sz w:val="28"/>
          <w:szCs w:val="28"/>
        </w:rPr>
      </w:pPr>
      <w:r w:rsidRPr="000955E7">
        <w:rPr>
          <w:color w:val="222222"/>
          <w:sz w:val="28"/>
          <w:szCs w:val="28"/>
        </w:rPr>
        <w:lastRenderedPageBreak/>
        <w:t xml:space="preserve">Приложение № 3 </w:t>
      </w: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  <w:sz w:val="28"/>
          <w:szCs w:val="28"/>
        </w:rPr>
      </w:pP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ind w:left="720"/>
        <w:jc w:val="center"/>
        <w:textAlignment w:val="baseline"/>
        <w:rPr>
          <w:color w:val="222222"/>
          <w:sz w:val="28"/>
          <w:szCs w:val="28"/>
        </w:rPr>
      </w:pPr>
      <w:r w:rsidRPr="000955E7">
        <w:rPr>
          <w:color w:val="222222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616A73" w:rsidRPr="000955E7" w:rsidRDefault="00616A73" w:rsidP="00616A7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textAlignment w:val="baseline"/>
        <w:rPr>
          <w:color w:val="222222"/>
          <w:sz w:val="28"/>
          <w:szCs w:val="28"/>
        </w:rPr>
      </w:pPr>
      <w:r w:rsidRPr="000955E7">
        <w:rPr>
          <w:color w:val="222222"/>
          <w:sz w:val="28"/>
          <w:szCs w:val="28"/>
        </w:rPr>
        <w:t>Скамья на ж</w:t>
      </w:r>
      <w:r w:rsidRPr="000955E7">
        <w:rPr>
          <w:color w:val="222222"/>
          <w:sz w:val="28"/>
          <w:szCs w:val="28"/>
          <w:lang w:val="en-US"/>
        </w:rPr>
        <w:t>/</w:t>
      </w:r>
      <w:r w:rsidRPr="000955E7">
        <w:rPr>
          <w:color w:val="222222"/>
          <w:sz w:val="28"/>
          <w:szCs w:val="28"/>
        </w:rPr>
        <w:t>б ножках</w:t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F35898" wp14:editId="759A8499">
            <wp:extent cx="3400425" cy="2847975"/>
            <wp:effectExtent l="19050" t="0" r="9525" b="0"/>
            <wp:docPr id="1" name="Рисунок 1" descr="002105 - Диван садово-парковый на железобетонны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105 - Диван садово-парковый на железобетонных нож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DE96D" wp14:editId="3350E093">
            <wp:extent cx="3810000" cy="2552700"/>
            <wp:effectExtent l="19050" t="0" r="0" b="0"/>
            <wp:docPr id="2" name="Рисунок 4" descr="002104 - Скамья садово-парковая на железобетонны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104 - Скамья садово-парковая на железобетонны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lastRenderedPageBreak/>
        <w:t>2. Урны</w:t>
      </w:r>
    </w:p>
    <w:p w:rsidR="00616A73" w:rsidRPr="000955E7" w:rsidRDefault="00616A73" w:rsidP="00616A7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C44969" wp14:editId="45410B19">
            <wp:extent cx="3667125" cy="3314700"/>
            <wp:effectExtent l="19050" t="0" r="9525" b="0"/>
            <wp:docPr id="3" name="Рисунок 3" descr="001213 - Урна металличе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213 - Урна металлическая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5E7">
        <w:rPr>
          <w:rFonts w:ascii="Times New Roman" w:hAnsi="Times New Roman" w:cs="Times New Roman"/>
          <w:sz w:val="28"/>
          <w:szCs w:val="28"/>
        </w:rPr>
        <w:tab/>
      </w: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3A2A2" wp14:editId="029317EB">
            <wp:extent cx="3810000" cy="3086100"/>
            <wp:effectExtent l="19050" t="0" r="0" b="0"/>
            <wp:docPr id="4" name="Рисунок 4" descr="001112 - Урна железобето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112 - Урна железобетонн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150" w:afterAutospacing="0"/>
        <w:ind w:left="720"/>
        <w:jc w:val="right"/>
        <w:textAlignment w:val="baseline"/>
        <w:rPr>
          <w:color w:val="222222"/>
          <w:sz w:val="28"/>
          <w:szCs w:val="28"/>
        </w:rPr>
      </w:pPr>
      <w:r w:rsidRPr="000955E7">
        <w:rPr>
          <w:color w:val="222222"/>
          <w:sz w:val="28"/>
          <w:szCs w:val="28"/>
        </w:rPr>
        <w:t xml:space="preserve">Приложение № 4 </w:t>
      </w: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150" w:afterAutospacing="0"/>
        <w:ind w:left="720"/>
        <w:jc w:val="center"/>
        <w:textAlignment w:val="baseline"/>
        <w:rPr>
          <w:color w:val="222222"/>
          <w:sz w:val="28"/>
          <w:szCs w:val="28"/>
        </w:rPr>
      </w:pP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ind w:left="720"/>
        <w:jc w:val="center"/>
        <w:textAlignment w:val="baseline"/>
        <w:rPr>
          <w:color w:val="222222"/>
          <w:sz w:val="28"/>
          <w:szCs w:val="28"/>
        </w:rPr>
      </w:pPr>
      <w:r w:rsidRPr="000955E7">
        <w:rPr>
          <w:color w:val="222222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дополнительного перечня работ по благоустройству дворовых территорий</w:t>
      </w:r>
    </w:p>
    <w:p w:rsidR="00616A73" w:rsidRPr="000955E7" w:rsidRDefault="00616A73" w:rsidP="00616A73">
      <w:pPr>
        <w:pStyle w:val="a5"/>
        <w:shd w:val="clear" w:color="auto" w:fill="FFFFFF"/>
        <w:spacing w:before="0" w:beforeAutospacing="0" w:after="150" w:afterAutospacing="0"/>
        <w:ind w:left="720"/>
        <w:jc w:val="center"/>
        <w:textAlignment w:val="baseline"/>
        <w:rPr>
          <w:color w:val="222222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1 Детский игровой комплекс</w:t>
      </w:r>
    </w:p>
    <w:p w:rsidR="00616A73" w:rsidRPr="000955E7" w:rsidRDefault="00616A73" w:rsidP="00616A73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Качалка-балансир</w:t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09379C" wp14:editId="5CA74014">
            <wp:extent cx="3810000" cy="3257550"/>
            <wp:effectExtent l="19050" t="0" r="0" b="0"/>
            <wp:docPr id="5" name="Рисунок 5" descr="004104 - Качалка-балансир сред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4104 - Качалка-балансир средня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6"/>
        <w:numPr>
          <w:ilvl w:val="1"/>
          <w:numId w:val="2"/>
        </w:numPr>
        <w:rPr>
          <w:rFonts w:ascii="Times New Roman" w:hAnsi="Times New Roman" w:cs="Times New Roman"/>
          <w:noProof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lastRenderedPageBreak/>
        <w:t>Качалка на пружине</w:t>
      </w: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21908" wp14:editId="4397129C">
            <wp:extent cx="3810000" cy="3810000"/>
            <wp:effectExtent l="19050" t="0" r="0" b="0"/>
            <wp:docPr id="6" name="Рисунок 6" descr="004113 - Качалка на пружин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4113 - Качалка на пружин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Карусель с рулем</w:t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B1C82F" wp14:editId="605980EC">
            <wp:extent cx="3810000" cy="3810000"/>
            <wp:effectExtent l="19050" t="0" r="0" b="0"/>
            <wp:docPr id="7" name="Рисунок 7" descr="004195 - Карусель с ру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4195 - Карусель с руле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Качели на стойках металлические.</w:t>
      </w:r>
    </w:p>
    <w:p w:rsidR="00616A73" w:rsidRPr="000955E7" w:rsidRDefault="00616A73" w:rsidP="00616A73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B3D35F" wp14:editId="61C0C418">
            <wp:extent cx="3810000" cy="3810000"/>
            <wp:effectExtent l="19050" t="0" r="0" b="0"/>
            <wp:docPr id="8" name="Рисунок 37" descr="004155 - Качели на металлических стойках с оцинкованной ба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4155 - Качели на металлических стойках с оцинкованной балк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Подвеска качели с сидением.</w:t>
      </w:r>
    </w:p>
    <w:p w:rsidR="00616A73" w:rsidRPr="000955E7" w:rsidRDefault="00616A73" w:rsidP="00616A73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D77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2FABBA" wp14:editId="2EDBE4B3">
            <wp:extent cx="3810000" cy="3810000"/>
            <wp:effectExtent l="19050" t="0" r="0" b="0"/>
            <wp:docPr id="9" name="Рисунок 40" descr="004960 - Сидение для качелей резиновое с подвеской ( для качелей 0041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04960 - Сидение для качелей резиновое с подвеской ( для качелей 004154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Горка нерж.</w:t>
      </w:r>
    </w:p>
    <w:p w:rsidR="00616A73" w:rsidRPr="000955E7" w:rsidRDefault="00616A73" w:rsidP="00616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1709B" wp14:editId="17A9D263">
            <wp:extent cx="3810000" cy="3810000"/>
            <wp:effectExtent l="19050" t="0" r="0" b="0"/>
            <wp:docPr id="10" name="Рисунок 10" descr="004204 - Г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4204 - Гор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>Песочница.</w:t>
      </w: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6D77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8DEE7" wp14:editId="2E8C33F0">
            <wp:extent cx="3810000" cy="3810000"/>
            <wp:effectExtent l="19050" t="0" r="0" b="0"/>
            <wp:docPr id="11" name="Рисунок 43" descr="004243 - Песоч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4243 - Песочни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0955E7" w:rsidRDefault="00616A73" w:rsidP="00616A73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tab/>
      </w: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right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Приложение № 5</w:t>
      </w: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center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Дизайн-проект «Благоустройство дворовой территории многоквартирных домов по адресу: пгт Юрья, ул. Калинина, д.7, д.9»</w:t>
      </w: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center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8B0C4E">
        <w:rPr>
          <w:noProof/>
          <w:color w:val="222222"/>
          <w:sz w:val="28"/>
          <w:szCs w:val="28"/>
        </w:rPr>
        <w:drawing>
          <wp:inline distT="0" distB="0" distL="0" distR="0" wp14:anchorId="53B146DE" wp14:editId="52F893D4">
            <wp:extent cx="6068382" cy="7200900"/>
            <wp:effectExtent l="19050" t="0" r="8568" b="0"/>
            <wp:docPr id="12" name="Рисунок 3" descr="C:\Users\OAntonova\Pictures\ControlCenter4\Scan\CCI140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ntonova\Pictures\ControlCenter4\Scan\CCI14012019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82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Default="00616A73" w:rsidP="00616A73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616A73" w:rsidRPr="00AA0A2E" w:rsidRDefault="00616A73" w:rsidP="00616A73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color w:val="222222"/>
          <w:sz w:val="28"/>
          <w:szCs w:val="28"/>
        </w:rPr>
        <w:t>Дизайн - проект «Благоустройство общественной зоны пгт Юрья» - сквер ул. Ленина пгт Юрья.</w:t>
      </w:r>
    </w:p>
    <w:p w:rsidR="00616A73" w:rsidRDefault="00616A73" w:rsidP="00616A73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rPr>
          <w:rFonts w:ascii="Times New Roman" w:hAnsi="Times New Roman" w:cs="Times New Roman"/>
          <w:sz w:val="28"/>
          <w:szCs w:val="28"/>
        </w:rPr>
      </w:pPr>
      <w:r w:rsidRPr="00F758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C1C69" wp14:editId="73EAAD4D">
            <wp:extent cx="5581015" cy="7115175"/>
            <wp:effectExtent l="19050" t="0" r="635" b="0"/>
            <wp:docPr id="13" name="Рисунок 1" descr="C:\Users\OAntonova\Pictures\ControlCenter4\Scan\CCI1401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ntonova\Pictures\ControlCenter4\Scan\CCI14012019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73" w:rsidRPr="00857B39" w:rsidRDefault="00616A73" w:rsidP="00616A73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Приложение № 7</w:t>
      </w:r>
    </w:p>
    <w:p w:rsidR="00616A73" w:rsidRDefault="00616A73" w:rsidP="00616A73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57B39">
        <w:rPr>
          <w:rFonts w:ascii="Times New Roman" w:eastAsia="Times New Roman" w:hAnsi="Times New Roman" w:cs="Times New Roman"/>
          <w:bCs/>
          <w:sz w:val="24"/>
          <w:szCs w:val="24"/>
        </w:rPr>
        <w:t>к муниципальной программе</w:t>
      </w:r>
    </w:p>
    <w:p w:rsidR="00616A73" w:rsidRPr="00857B39" w:rsidRDefault="00616A73" w:rsidP="00616A73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16A73" w:rsidRDefault="00616A73" w:rsidP="00616A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Адресный перечень дворовых территорий и общественных зон, п</w:t>
      </w:r>
      <w:r w:rsidR="00C328C7">
        <w:rPr>
          <w:rFonts w:ascii="Times New Roman" w:eastAsia="Times New Roman" w:hAnsi="Times New Roman" w:cs="Times New Roman"/>
          <w:b/>
          <w:bCs/>
          <w:sz w:val="28"/>
          <w:szCs w:val="28"/>
        </w:rPr>
        <w:t>одлежащих благоустройству в 2026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году.</w:t>
      </w:r>
    </w:p>
    <w:p w:rsidR="00616A73" w:rsidRPr="00D83D0B" w:rsidRDefault="00616A73" w:rsidP="00616A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259"/>
        <w:gridCol w:w="1856"/>
        <w:gridCol w:w="2693"/>
        <w:gridCol w:w="2127"/>
      </w:tblGrid>
      <w:tr w:rsidR="00C328C7" w:rsidRPr="00E17981" w:rsidTr="008E4CCB">
        <w:tc>
          <w:tcPr>
            <w:tcW w:w="671" w:type="dxa"/>
            <w:shd w:val="clear" w:color="auto" w:fill="auto"/>
            <w:vAlign w:val="center"/>
          </w:tcPr>
          <w:p w:rsidR="00C328C7" w:rsidRPr="00E17981" w:rsidRDefault="00C328C7" w:rsidP="008E4C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7981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C328C7" w:rsidRPr="00E17981" w:rsidRDefault="00C328C7" w:rsidP="008E4C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7981">
              <w:rPr>
                <w:rFonts w:ascii="Times New Roman" w:hAnsi="Times New Roman"/>
                <w:sz w:val="24"/>
                <w:szCs w:val="28"/>
              </w:rPr>
              <w:t>Наименование муниципального образования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328C7" w:rsidRPr="00E17981" w:rsidRDefault="00C328C7" w:rsidP="008E4C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7981">
              <w:rPr>
                <w:rFonts w:ascii="Times New Roman" w:hAnsi="Times New Roman"/>
                <w:sz w:val="24"/>
                <w:szCs w:val="28"/>
              </w:rPr>
              <w:t xml:space="preserve">Наименование общественной территории, выносимой </w:t>
            </w:r>
            <w:r w:rsidRPr="00E17981">
              <w:rPr>
                <w:rFonts w:ascii="Times New Roman" w:hAnsi="Times New Roman"/>
                <w:sz w:val="24"/>
                <w:szCs w:val="28"/>
              </w:rPr>
              <w:br/>
              <w:t>на голосование (в количестве не менее 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328C7" w:rsidRPr="00E17981" w:rsidRDefault="00C328C7" w:rsidP="008E4C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7981">
              <w:rPr>
                <w:rFonts w:ascii="Times New Roman" w:hAnsi="Times New Roman"/>
                <w:sz w:val="24"/>
                <w:szCs w:val="28"/>
              </w:rPr>
              <w:t>Виды работ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328C7" w:rsidRPr="00E17981" w:rsidRDefault="00C328C7" w:rsidP="008E4CCB">
            <w:pPr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7981">
              <w:rPr>
                <w:rFonts w:ascii="Times New Roman" w:hAnsi="Times New Roman"/>
                <w:sz w:val="24"/>
                <w:szCs w:val="28"/>
              </w:rPr>
              <w:t>Количество возможных победителей</w:t>
            </w:r>
          </w:p>
        </w:tc>
      </w:tr>
      <w:tr w:rsidR="00C328C7" w:rsidRPr="0031410E" w:rsidTr="008E4CCB">
        <w:tc>
          <w:tcPr>
            <w:tcW w:w="671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Кировская область Юрьянский район</w:t>
            </w:r>
          </w:p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Юрьянское городское поселение</w:t>
            </w:r>
          </w:p>
        </w:tc>
        <w:tc>
          <w:tcPr>
            <w:tcW w:w="1856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Сквер по ул.Ленина в пгт.Юрья</w:t>
            </w:r>
          </w:p>
        </w:tc>
        <w:tc>
          <w:tcPr>
            <w:tcW w:w="2693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При благоустройстве территории сквера планируется установка скамеек, урн, устройство пешеходных дорожек из брусчатки, установка уличного освещения, установка арт объекта. Территория будет благоустроена в 2026 году в случае, если наберет максимальное количество голосов.</w:t>
            </w:r>
          </w:p>
        </w:tc>
        <w:tc>
          <w:tcPr>
            <w:tcW w:w="2127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28C7" w:rsidRPr="0031410E" w:rsidTr="008E4CCB">
        <w:tc>
          <w:tcPr>
            <w:tcW w:w="671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9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Кировская область Юрьянский район</w:t>
            </w:r>
          </w:p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Юрьянское городское поселение</w:t>
            </w:r>
          </w:p>
        </w:tc>
        <w:tc>
          <w:tcPr>
            <w:tcW w:w="1856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Организация площадки для выгула собак в пгт. Юрья по ул. ул.Спортивная в районе жилого дома №6 и №8</w:t>
            </w:r>
          </w:p>
        </w:tc>
        <w:tc>
          <w:tcPr>
            <w:tcW w:w="2693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 xml:space="preserve">Организация площадки для выгула собак в пгт. Юрья по ул. ул.Спортивная в районе жилого дома №6 и №8 Планируемые работы: подготовка площадки (очистка от мусора, растительности); ограждение площадки забором; установка оборудования (дорожка пеньковая, горка, труба проходная, взятие высоты). В настоящее время в пгт. Юрья отсутствуют площадки для выгула собак. Благодаря реализации проекта у владельцев собак появится </w:t>
            </w:r>
            <w:r w:rsidRPr="0031410E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тренировать и выгуливать питомцев на специальной площадке с оборудованием.</w:t>
            </w:r>
          </w:p>
        </w:tc>
        <w:tc>
          <w:tcPr>
            <w:tcW w:w="2127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C328C7" w:rsidRPr="0031410E" w:rsidTr="008E4CCB">
        <w:tc>
          <w:tcPr>
            <w:tcW w:w="671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59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Кировская область Юрьянский район</w:t>
            </w:r>
          </w:p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Юрьянское городское поселение</w:t>
            </w:r>
          </w:p>
        </w:tc>
        <w:tc>
          <w:tcPr>
            <w:tcW w:w="1856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Ремонт и устройство тротуара по улице Ленина пгт Юрья (от рынка до перекрестка ул. Кооперативная)</w:t>
            </w:r>
          </w:p>
        </w:tc>
        <w:tc>
          <w:tcPr>
            <w:tcW w:w="2693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Данная территория нуждается в благоустройстве, так как пешеходная зона по ул. Ленина пгт.Юрья (от рынка до перекрестка ул. Кооперативная) имеет большую проходимость граждан. Благоустройство пешеходной зоны асфальтобетонным покрытием с установкой скамеек и урн</w:t>
            </w:r>
            <w:r w:rsidRPr="0031410E">
              <w:rPr>
                <w:sz w:val="24"/>
                <w:szCs w:val="24"/>
              </w:rPr>
              <w:t xml:space="preserve">. </w:t>
            </w:r>
            <w:r w:rsidRPr="0031410E">
              <w:rPr>
                <w:rFonts w:ascii="Times New Roman" w:hAnsi="Times New Roman"/>
                <w:sz w:val="24"/>
                <w:szCs w:val="24"/>
              </w:rPr>
              <w:t>Также планируется кронирование древесной растительности.</w:t>
            </w:r>
            <w:r w:rsidRPr="0031410E">
              <w:rPr>
                <w:sz w:val="24"/>
                <w:szCs w:val="24"/>
              </w:rPr>
              <w:t xml:space="preserve"> </w:t>
            </w:r>
            <w:r w:rsidRPr="0031410E">
              <w:rPr>
                <w:rFonts w:ascii="Times New Roman" w:hAnsi="Times New Roman"/>
                <w:sz w:val="24"/>
                <w:szCs w:val="24"/>
              </w:rPr>
              <w:t>Протяженность участка -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  <w:r w:rsidRPr="0031410E">
              <w:rPr>
                <w:rFonts w:ascii="Times New Roman" w:hAnsi="Times New Roman"/>
                <w:sz w:val="24"/>
                <w:szCs w:val="24"/>
              </w:rPr>
              <w:t xml:space="preserve"> метров, ширина -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1,5 </w:t>
            </w:r>
            <w:r w:rsidRPr="0031410E">
              <w:rPr>
                <w:rFonts w:ascii="Times New Roman" w:hAnsi="Times New Roman"/>
                <w:sz w:val="24"/>
                <w:szCs w:val="24"/>
              </w:rPr>
              <w:t>метра</w:t>
            </w:r>
          </w:p>
        </w:tc>
        <w:tc>
          <w:tcPr>
            <w:tcW w:w="2127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1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28C7" w:rsidRPr="0031410E" w:rsidTr="008E4CCB">
        <w:tc>
          <w:tcPr>
            <w:tcW w:w="671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328C7" w:rsidRPr="0031410E" w:rsidRDefault="00C328C7" w:rsidP="008E4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6A73" w:rsidRDefault="00616A73" w:rsidP="00616A7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616A73" w:rsidRPr="000955E7" w:rsidRDefault="00616A73" w:rsidP="00616A73">
      <w:pPr>
        <w:rPr>
          <w:rFonts w:ascii="Times New Roman" w:hAnsi="Times New Roman" w:cs="Times New Roman"/>
          <w:sz w:val="28"/>
          <w:szCs w:val="28"/>
        </w:rPr>
      </w:pPr>
    </w:p>
    <w:p w:rsidR="00616A73" w:rsidRDefault="00616A73" w:rsidP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6A73" w:rsidRDefault="00616A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7B99" w:rsidRDefault="000D7B99" w:rsidP="000955E7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0D7B99" w:rsidSect="00B03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55E7" w:rsidRPr="000955E7" w:rsidRDefault="000955E7" w:rsidP="000955E7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55E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Приложение №</w:t>
      </w:r>
      <w:r w:rsidRPr="000955E7">
        <w:rPr>
          <w:rFonts w:ascii="Times New Roman" w:hAnsi="Times New Roman" w:cs="Times New Roman"/>
          <w:sz w:val="28"/>
          <w:szCs w:val="28"/>
        </w:rPr>
        <w:t>1</w:t>
      </w:r>
    </w:p>
    <w:p w:rsidR="000955E7" w:rsidRPr="000955E7" w:rsidRDefault="000955E7" w:rsidP="000955E7">
      <w:pPr>
        <w:pStyle w:val="ConsPlusNormal"/>
        <w:spacing w:line="360" w:lineRule="auto"/>
        <w:ind w:left="540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55E7" w:rsidRPr="000955E7" w:rsidRDefault="000955E7" w:rsidP="000955E7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E7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0955E7" w:rsidRPr="000955E7" w:rsidRDefault="000955E7" w:rsidP="000955E7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E7">
        <w:rPr>
          <w:rFonts w:ascii="Times New Roman" w:hAnsi="Times New Roman" w:cs="Times New Roman"/>
          <w:b/>
          <w:sz w:val="28"/>
          <w:szCs w:val="28"/>
        </w:rPr>
        <w:t>О целевых показателях эффективности реализации муниципальной Программы</w:t>
      </w:r>
    </w:p>
    <w:p w:rsidR="000955E7" w:rsidRPr="000955E7" w:rsidRDefault="000955E7" w:rsidP="000955E7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408"/>
        <w:gridCol w:w="1417"/>
        <w:gridCol w:w="1560"/>
        <w:gridCol w:w="851"/>
        <w:gridCol w:w="850"/>
        <w:gridCol w:w="851"/>
        <w:gridCol w:w="850"/>
        <w:gridCol w:w="1106"/>
        <w:gridCol w:w="20"/>
      </w:tblGrid>
      <w:tr w:rsidR="000955E7" w:rsidRPr="000955E7" w:rsidTr="000D7B99">
        <w:trPr>
          <w:trHeight w:val="1395"/>
        </w:trPr>
        <w:tc>
          <w:tcPr>
            <w:tcW w:w="817" w:type="dxa"/>
            <w:vMerge w:val="restart"/>
          </w:tcPr>
          <w:p w:rsidR="000955E7" w:rsidRPr="000955E7" w:rsidRDefault="000955E7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095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408" w:type="dxa"/>
            <w:vMerge w:val="restart"/>
          </w:tcPr>
          <w:p w:rsidR="000955E7" w:rsidRPr="000955E7" w:rsidRDefault="000955E7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Программы, отдельного мероприятия, наименование показателя</w:t>
            </w:r>
          </w:p>
        </w:tc>
        <w:tc>
          <w:tcPr>
            <w:tcW w:w="1417" w:type="dxa"/>
            <w:vMerge w:val="restart"/>
          </w:tcPr>
          <w:p w:rsidR="000955E7" w:rsidRPr="000955E7" w:rsidRDefault="000955E7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6088" w:type="dxa"/>
            <w:gridSpan w:val="7"/>
          </w:tcPr>
          <w:p w:rsidR="000955E7" w:rsidRPr="000955E7" w:rsidRDefault="000955E7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показателей эффективности </w:t>
            </w:r>
          </w:p>
          <w:p w:rsidR="000955E7" w:rsidRPr="000955E7" w:rsidRDefault="000955E7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(прогноз, факт)</w:t>
            </w:r>
          </w:p>
        </w:tc>
      </w:tr>
      <w:tr w:rsidR="000D7B99" w:rsidRPr="000955E7" w:rsidTr="000D7B99">
        <w:trPr>
          <w:gridAfter w:val="1"/>
          <w:wAfter w:w="20" w:type="dxa"/>
          <w:trHeight w:val="934"/>
        </w:trPr>
        <w:tc>
          <w:tcPr>
            <w:tcW w:w="817" w:type="dxa"/>
            <w:vMerge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8" w:type="dxa"/>
            <w:vMerge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2018 год (базовый)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0D7B99" w:rsidRDefault="000D7B99" w:rsidP="000D7B99">
            <w:pPr>
              <w:pStyle w:val="ConsPlusNormal"/>
              <w:suppressAutoHyphens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106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0D7B99" w:rsidRPr="000955E7" w:rsidTr="000D7B99">
        <w:trPr>
          <w:gridAfter w:val="1"/>
          <w:wAfter w:w="20" w:type="dxa"/>
        </w:trPr>
        <w:tc>
          <w:tcPr>
            <w:tcW w:w="8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8" w:type="dxa"/>
          </w:tcPr>
          <w:p w:rsidR="000D7B99" w:rsidRPr="000955E7" w:rsidRDefault="000D7B99" w:rsidP="000D7B99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«Формирование современной городской среды  на территории Юрьянского г</w:t>
            </w:r>
            <w:r w:rsidR="00756147">
              <w:rPr>
                <w:rFonts w:ascii="Times New Roman" w:hAnsi="Times New Roman" w:cs="Times New Roman"/>
                <w:sz w:val="28"/>
                <w:szCs w:val="28"/>
              </w:rPr>
              <w:t>ородского поселения на 2018-2030</w:t>
            </w: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</w:p>
        </w:tc>
        <w:tc>
          <w:tcPr>
            <w:tcW w:w="14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B99" w:rsidRPr="000955E7" w:rsidTr="000D7B99">
        <w:trPr>
          <w:gridAfter w:val="1"/>
          <w:wAfter w:w="20" w:type="dxa"/>
        </w:trPr>
        <w:tc>
          <w:tcPr>
            <w:tcW w:w="8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408" w:type="dxa"/>
          </w:tcPr>
          <w:p w:rsidR="000D7B99" w:rsidRPr="000955E7" w:rsidRDefault="000D7B99" w:rsidP="000D7B99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4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7B99" w:rsidRPr="000955E7" w:rsidTr="000D7B99">
        <w:trPr>
          <w:gridAfter w:val="1"/>
          <w:wAfter w:w="20" w:type="dxa"/>
        </w:trPr>
        <w:tc>
          <w:tcPr>
            <w:tcW w:w="8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408" w:type="dxa"/>
          </w:tcPr>
          <w:p w:rsidR="000D7B99" w:rsidRPr="000955E7" w:rsidRDefault="000D7B99" w:rsidP="000D7B99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4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56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7B99" w:rsidRPr="000955E7" w:rsidTr="000D7B99">
        <w:trPr>
          <w:gridAfter w:val="1"/>
          <w:wAfter w:w="20" w:type="dxa"/>
        </w:trPr>
        <w:tc>
          <w:tcPr>
            <w:tcW w:w="8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408" w:type="dxa"/>
          </w:tcPr>
          <w:p w:rsidR="000D7B99" w:rsidRPr="000955E7" w:rsidRDefault="000D7B99" w:rsidP="000D7B99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общественных территорий</w:t>
            </w:r>
          </w:p>
        </w:tc>
        <w:tc>
          <w:tcPr>
            <w:tcW w:w="14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7B99" w:rsidRPr="000955E7" w:rsidTr="000D7B99">
        <w:trPr>
          <w:gridAfter w:val="1"/>
          <w:wAfter w:w="20" w:type="dxa"/>
        </w:trPr>
        <w:tc>
          <w:tcPr>
            <w:tcW w:w="8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408" w:type="dxa"/>
          </w:tcPr>
          <w:p w:rsidR="000D7B99" w:rsidRPr="000955E7" w:rsidRDefault="000D7B99" w:rsidP="000D7B99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Количество обустроенных мест массового отдыха в городах с населением не более 250 тыс.человек</w:t>
            </w:r>
          </w:p>
        </w:tc>
        <w:tc>
          <w:tcPr>
            <w:tcW w:w="1417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5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0D7B99" w:rsidRPr="000955E7" w:rsidRDefault="000D7B99" w:rsidP="000D7B99">
            <w:pPr>
              <w:pStyle w:val="ConsPlusNormal"/>
              <w:suppressAutoHyphens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955E7" w:rsidRPr="000955E7" w:rsidRDefault="000955E7" w:rsidP="000955E7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053E" w:rsidRDefault="0030053E" w:rsidP="000955E7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30053E" w:rsidSect="000D7B9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955E7" w:rsidRPr="000955E7" w:rsidRDefault="000955E7" w:rsidP="000955E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55E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Приложение № 2</w:t>
      </w:r>
    </w:p>
    <w:p w:rsidR="00C34003" w:rsidRPr="00857B39" w:rsidRDefault="00C34003" w:rsidP="00C340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7B39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C34003" w:rsidRPr="00857B39" w:rsidRDefault="00C34003" w:rsidP="00C340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7B39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 Программы за счет всех источников финансирования</w:t>
      </w:r>
    </w:p>
    <w:p w:rsidR="00C34003" w:rsidRPr="00857B39" w:rsidRDefault="00C34003" w:rsidP="00C34003">
      <w:pPr>
        <w:jc w:val="center"/>
        <w:rPr>
          <w:rFonts w:ascii="Times New Roman" w:eastAsia="Times New Roman" w:hAnsi="Times New Roman" w:cs="Times New Roman"/>
          <w:bCs/>
          <w:szCs w:val="28"/>
        </w:rPr>
      </w:pPr>
    </w:p>
    <w:tbl>
      <w:tblPr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1133"/>
        <w:gridCol w:w="3145"/>
        <w:gridCol w:w="1418"/>
        <w:gridCol w:w="709"/>
        <w:gridCol w:w="1275"/>
        <w:gridCol w:w="708"/>
        <w:gridCol w:w="709"/>
        <w:gridCol w:w="934"/>
        <w:gridCol w:w="913"/>
        <w:gridCol w:w="822"/>
        <w:gridCol w:w="992"/>
        <w:gridCol w:w="992"/>
      </w:tblGrid>
      <w:tr w:rsidR="00756147" w:rsidRPr="00857B39" w:rsidTr="00756147">
        <w:trPr>
          <w:trHeight w:val="525"/>
        </w:trPr>
        <w:tc>
          <w:tcPr>
            <w:tcW w:w="391" w:type="dxa"/>
            <w:vMerge w:val="restart"/>
          </w:tcPr>
          <w:p w:rsidR="00756147" w:rsidRPr="00857B39" w:rsidRDefault="00756147" w:rsidP="000D7B99">
            <w:pPr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№ п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  <w:lang w:val="en-US"/>
              </w:rPr>
              <w:t>/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п</w:t>
            </w:r>
          </w:p>
        </w:tc>
        <w:tc>
          <w:tcPr>
            <w:tcW w:w="1133" w:type="dxa"/>
            <w:vMerge w:val="restart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Статус</w:t>
            </w:r>
          </w:p>
        </w:tc>
        <w:tc>
          <w:tcPr>
            <w:tcW w:w="3145" w:type="dxa"/>
            <w:vMerge w:val="restart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Программы, отдельного мероприятия</w:t>
            </w:r>
          </w:p>
        </w:tc>
        <w:tc>
          <w:tcPr>
            <w:tcW w:w="1418" w:type="dxa"/>
            <w:vMerge w:val="restart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финансирования</w:t>
            </w:r>
          </w:p>
        </w:tc>
        <w:tc>
          <w:tcPr>
            <w:tcW w:w="5248" w:type="dxa"/>
            <w:gridSpan w:val="6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Расходы (прогноз, факт), </w:t>
            </w: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руб.</w:t>
            </w: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</w:tr>
      <w:tr w:rsidR="00756147" w:rsidRPr="00857B39" w:rsidTr="00756147">
        <w:trPr>
          <w:trHeight w:val="570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2019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2021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2022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2023</w:t>
            </w: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6147" w:rsidRPr="00857B39" w:rsidTr="00756147">
        <w:trPr>
          <w:trHeight w:val="315"/>
        </w:trPr>
        <w:tc>
          <w:tcPr>
            <w:tcW w:w="391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Муниципальная программа</w:t>
            </w:r>
          </w:p>
        </w:tc>
        <w:tc>
          <w:tcPr>
            <w:tcW w:w="3145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«Формирование современной городской среды на территории Юрьянского г</w:t>
            </w:r>
            <w:r>
              <w:rPr>
                <w:rFonts w:ascii="Times New Roman" w:eastAsia="Times New Roman" w:hAnsi="Times New Roman" w:cs="Times New Roman"/>
                <w:bCs/>
                <w:sz w:val="20"/>
              </w:rPr>
              <w:t>ородского поселения на 2018-2030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 xml:space="preserve"> годы»</w:t>
            </w: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Всего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4860461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DC20AD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3030304,00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390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Федеральный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4811000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34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DC20AD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3000000,00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37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49461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DC20AD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30304,00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37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Внебюджетные источники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c>
          <w:tcPr>
            <w:tcW w:w="391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  <w:tc>
          <w:tcPr>
            <w:tcW w:w="113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314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«Проведение инвентаризации дворовых и общественных территорий в целях их благоустройства»</w:t>
            </w: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Не требуется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</w:tr>
      <w:tr w:rsidR="00756147" w:rsidRPr="00857B39" w:rsidTr="00756147">
        <w:trPr>
          <w:trHeight w:val="405"/>
        </w:trPr>
        <w:tc>
          <w:tcPr>
            <w:tcW w:w="391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ие</w:t>
            </w:r>
          </w:p>
        </w:tc>
        <w:tc>
          <w:tcPr>
            <w:tcW w:w="3145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 xml:space="preserve">«Благоустройство дворовых территорий по ул. Калинина, д.7, </w:t>
            </w:r>
            <w:r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д.9. пгт. Юрья»</w:t>
            </w:r>
          </w:p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Всего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2846795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2846795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756147" w:rsidRPr="00857B39" w:rsidTr="00756147">
        <w:trPr>
          <w:trHeight w:val="420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Федеральный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2818000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2818000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756147" w:rsidRPr="00857B39" w:rsidTr="00756147">
        <w:trPr>
          <w:trHeight w:val="37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34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28795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28795,00</w:t>
            </w:r>
          </w:p>
        </w:tc>
      </w:tr>
      <w:tr w:rsidR="00756147" w:rsidRPr="00857B39" w:rsidTr="00756147">
        <w:trPr>
          <w:trHeight w:val="25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Внебюджетные источники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465"/>
        </w:trPr>
        <w:tc>
          <w:tcPr>
            <w:tcW w:w="391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3145" w:type="dxa"/>
            <w:vMerge w:val="restart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«Благоустройство общественной зоны сквера по ул. Ленина, пгт. Юрья»</w:t>
            </w:r>
          </w:p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Всего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2013666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2013666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756147" w:rsidRPr="00857B39" w:rsidTr="00756147">
        <w:trPr>
          <w:trHeight w:val="40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Федеральный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1993000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1993000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</w:tr>
      <w:tr w:rsidR="00756147" w:rsidRPr="00857B39" w:rsidTr="00756147">
        <w:trPr>
          <w:trHeight w:val="435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rPr>
          <w:trHeight w:val="270"/>
        </w:trPr>
        <w:tc>
          <w:tcPr>
            <w:tcW w:w="391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  <w:vMerge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20666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,00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82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0,00</w:t>
            </w:r>
          </w:p>
        </w:tc>
        <w:tc>
          <w:tcPr>
            <w:tcW w:w="992" w:type="dxa"/>
          </w:tcPr>
          <w:p w:rsidR="00756147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20666,00</w:t>
            </w:r>
          </w:p>
        </w:tc>
      </w:tr>
      <w:tr w:rsidR="005F69A3" w:rsidRPr="00857B39" w:rsidTr="00756147">
        <w:trPr>
          <w:trHeight w:val="270"/>
        </w:trPr>
        <w:tc>
          <w:tcPr>
            <w:tcW w:w="391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5F69A3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мероприятие</w:t>
            </w:r>
          </w:p>
        </w:tc>
        <w:tc>
          <w:tcPr>
            <w:tcW w:w="3145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5F69A3">
              <w:rPr>
                <w:rFonts w:ascii="Times New Roman" w:eastAsia="Times New Roman" w:hAnsi="Times New Roman" w:cs="Times New Roman"/>
                <w:bCs/>
                <w:sz w:val="20"/>
              </w:rPr>
              <w:t>Благоустройство детской площадки в районе бывшей автостанции в пгт.Юрья, на ул. Железнодорожная.</w:t>
            </w:r>
          </w:p>
        </w:tc>
        <w:tc>
          <w:tcPr>
            <w:tcW w:w="1418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Всего</w:t>
            </w:r>
          </w:p>
        </w:tc>
        <w:tc>
          <w:tcPr>
            <w:tcW w:w="709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3030304,00</w:t>
            </w:r>
          </w:p>
        </w:tc>
        <w:tc>
          <w:tcPr>
            <w:tcW w:w="99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5F69A3" w:rsidRPr="00857B39" w:rsidTr="00756147">
        <w:trPr>
          <w:trHeight w:val="270"/>
        </w:trPr>
        <w:tc>
          <w:tcPr>
            <w:tcW w:w="391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</w:tcPr>
          <w:p w:rsidR="005F69A3" w:rsidRP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</w:tcPr>
          <w:p w:rsidR="005F69A3" w:rsidRP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5F69A3">
              <w:rPr>
                <w:rFonts w:ascii="Times New Roman" w:eastAsia="Times New Roman" w:hAnsi="Times New Roman" w:cs="Times New Roman"/>
                <w:bCs/>
                <w:sz w:val="20"/>
              </w:rPr>
              <w:t>Областной бюджет</w:t>
            </w:r>
          </w:p>
        </w:tc>
        <w:tc>
          <w:tcPr>
            <w:tcW w:w="709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13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3000000,00</w:t>
            </w:r>
          </w:p>
        </w:tc>
        <w:tc>
          <w:tcPr>
            <w:tcW w:w="99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5F69A3" w:rsidRPr="00857B39" w:rsidTr="00756147">
        <w:trPr>
          <w:trHeight w:val="270"/>
        </w:trPr>
        <w:tc>
          <w:tcPr>
            <w:tcW w:w="391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133" w:type="dxa"/>
          </w:tcPr>
          <w:p w:rsidR="005F69A3" w:rsidRP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3145" w:type="dxa"/>
          </w:tcPr>
          <w:p w:rsidR="005F69A3" w:rsidRP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418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5F69A3">
              <w:rPr>
                <w:rFonts w:ascii="Times New Roman" w:eastAsia="Times New Roman" w:hAnsi="Times New Roman" w:cs="Times New Roman"/>
                <w:bCs/>
                <w:sz w:val="20"/>
              </w:rPr>
              <w:t>Местный бюджет</w:t>
            </w:r>
          </w:p>
        </w:tc>
        <w:tc>
          <w:tcPr>
            <w:tcW w:w="709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8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709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34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bookmarkStart w:id="3" w:name="_GoBack"/>
            <w:bookmarkEnd w:id="3"/>
          </w:p>
        </w:tc>
        <w:tc>
          <w:tcPr>
            <w:tcW w:w="913" w:type="dxa"/>
          </w:tcPr>
          <w:p w:rsidR="005F69A3" w:rsidRPr="00857B39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82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30304,00</w:t>
            </w:r>
          </w:p>
        </w:tc>
        <w:tc>
          <w:tcPr>
            <w:tcW w:w="992" w:type="dxa"/>
          </w:tcPr>
          <w:p w:rsidR="005F69A3" w:rsidRDefault="005F69A3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  <w:tr w:rsidR="00756147" w:rsidRPr="00857B39" w:rsidTr="00756147">
        <w:tc>
          <w:tcPr>
            <w:tcW w:w="391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4</w:t>
            </w:r>
          </w:p>
        </w:tc>
        <w:tc>
          <w:tcPr>
            <w:tcW w:w="113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Отдельное мероприят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ие</w:t>
            </w:r>
          </w:p>
        </w:tc>
        <w:tc>
          <w:tcPr>
            <w:tcW w:w="314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 xml:space="preserve">«Организация общественного участия в реализации </w:t>
            </w: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приоритетного проекта «Формирование комфортной городской среды»</w:t>
            </w:r>
          </w:p>
        </w:tc>
        <w:tc>
          <w:tcPr>
            <w:tcW w:w="141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Не требуется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1275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8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709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934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913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82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992" w:type="dxa"/>
          </w:tcPr>
          <w:p w:rsidR="00756147" w:rsidRPr="00857B39" w:rsidRDefault="00756147" w:rsidP="000D7B9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857B39">
              <w:rPr>
                <w:rFonts w:ascii="Times New Roman" w:eastAsia="Times New Roman" w:hAnsi="Times New Roman" w:cs="Times New Roman"/>
                <w:bCs/>
                <w:sz w:val="20"/>
              </w:rPr>
              <w:t>х</w:t>
            </w:r>
          </w:p>
        </w:tc>
      </w:tr>
    </w:tbl>
    <w:p w:rsidR="00C34003" w:rsidRDefault="00C34003" w:rsidP="00C3400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p w:rsidR="0030053E" w:rsidRDefault="0030053E" w:rsidP="00C34003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  <w:sectPr w:rsidR="0030053E" w:rsidSect="0030053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07D0C" w:rsidRPr="000955E7" w:rsidRDefault="00707D0C" w:rsidP="00BD11A9">
      <w:pPr>
        <w:pStyle w:val="a5"/>
        <w:shd w:val="clear" w:color="auto" w:fill="FFFFFF"/>
        <w:spacing w:before="0" w:beforeAutospacing="0" w:after="0" w:afterAutospacing="0"/>
        <w:ind w:left="720"/>
        <w:jc w:val="right"/>
        <w:textAlignment w:val="baseline"/>
        <w:rPr>
          <w:sz w:val="28"/>
          <w:szCs w:val="28"/>
        </w:rPr>
      </w:pPr>
    </w:p>
    <w:sectPr w:rsidR="00707D0C" w:rsidRPr="000955E7" w:rsidSect="00B0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801" w:rsidRDefault="00293801" w:rsidP="00707D0C">
      <w:pPr>
        <w:spacing w:after="0" w:line="240" w:lineRule="auto"/>
      </w:pPr>
      <w:r>
        <w:separator/>
      </w:r>
    </w:p>
  </w:endnote>
  <w:endnote w:type="continuationSeparator" w:id="0">
    <w:p w:rsidR="00293801" w:rsidRDefault="00293801" w:rsidP="0070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801" w:rsidRDefault="00293801" w:rsidP="00707D0C">
      <w:pPr>
        <w:spacing w:after="0" w:line="240" w:lineRule="auto"/>
      </w:pPr>
      <w:r>
        <w:separator/>
      </w:r>
    </w:p>
  </w:footnote>
  <w:footnote w:type="continuationSeparator" w:id="0">
    <w:p w:rsidR="00293801" w:rsidRDefault="00293801" w:rsidP="00707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B75C2"/>
    <w:multiLevelType w:val="multilevel"/>
    <w:tmpl w:val="9912C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27C7F9C"/>
    <w:multiLevelType w:val="multilevel"/>
    <w:tmpl w:val="1C8C8F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3E2C6184"/>
    <w:multiLevelType w:val="hybridMultilevel"/>
    <w:tmpl w:val="B212D9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B3619"/>
    <w:multiLevelType w:val="multilevel"/>
    <w:tmpl w:val="B7DAA0C4"/>
    <w:lvl w:ilvl="0">
      <w:start w:val="1"/>
      <w:numFmt w:val="decimal"/>
      <w:lvlText w:val="%1."/>
      <w:lvlJc w:val="left"/>
      <w:pPr>
        <w:ind w:left="1184" w:hanging="840"/>
      </w:pPr>
      <w:rPr>
        <w:rFonts w:ascii="Times New Roman" w:eastAsia="Times New Roman" w:hAnsi="Times New Roman" w:cs="Times New Roman"/>
        <w:color w:val="222222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55E7"/>
    <w:rsid w:val="00003579"/>
    <w:rsid w:val="00067799"/>
    <w:rsid w:val="000955E7"/>
    <w:rsid w:val="000A5339"/>
    <w:rsid w:val="000A6069"/>
    <w:rsid w:val="000D7B99"/>
    <w:rsid w:val="001910FF"/>
    <w:rsid w:val="001A00B6"/>
    <w:rsid w:val="00231B44"/>
    <w:rsid w:val="00237E60"/>
    <w:rsid w:val="00251811"/>
    <w:rsid w:val="00293801"/>
    <w:rsid w:val="002A3E3D"/>
    <w:rsid w:val="0030053E"/>
    <w:rsid w:val="003578D8"/>
    <w:rsid w:val="00390D9C"/>
    <w:rsid w:val="003C12FC"/>
    <w:rsid w:val="003C5C9D"/>
    <w:rsid w:val="00447C9B"/>
    <w:rsid w:val="004C5EFC"/>
    <w:rsid w:val="00503E5B"/>
    <w:rsid w:val="005273D9"/>
    <w:rsid w:val="00560DC0"/>
    <w:rsid w:val="00592D43"/>
    <w:rsid w:val="005F1E68"/>
    <w:rsid w:val="005F69A3"/>
    <w:rsid w:val="00602081"/>
    <w:rsid w:val="00616A73"/>
    <w:rsid w:val="00646B51"/>
    <w:rsid w:val="00670288"/>
    <w:rsid w:val="00684D95"/>
    <w:rsid w:val="006D6DE7"/>
    <w:rsid w:val="006D7737"/>
    <w:rsid w:val="00707D0C"/>
    <w:rsid w:val="00746A54"/>
    <w:rsid w:val="00756147"/>
    <w:rsid w:val="007B00BE"/>
    <w:rsid w:val="007E6317"/>
    <w:rsid w:val="007F489C"/>
    <w:rsid w:val="00810991"/>
    <w:rsid w:val="00817E3C"/>
    <w:rsid w:val="00836A39"/>
    <w:rsid w:val="00861433"/>
    <w:rsid w:val="008E561D"/>
    <w:rsid w:val="009256B7"/>
    <w:rsid w:val="009439B7"/>
    <w:rsid w:val="00973B2C"/>
    <w:rsid w:val="009C0D23"/>
    <w:rsid w:val="00A0574B"/>
    <w:rsid w:val="00A36680"/>
    <w:rsid w:val="00A50250"/>
    <w:rsid w:val="00A81D93"/>
    <w:rsid w:val="00B01F16"/>
    <w:rsid w:val="00B03228"/>
    <w:rsid w:val="00B0334A"/>
    <w:rsid w:val="00B033DF"/>
    <w:rsid w:val="00B11852"/>
    <w:rsid w:val="00B2300E"/>
    <w:rsid w:val="00B53028"/>
    <w:rsid w:val="00BA4B54"/>
    <w:rsid w:val="00BB77F9"/>
    <w:rsid w:val="00BD11A9"/>
    <w:rsid w:val="00BF625E"/>
    <w:rsid w:val="00C226B7"/>
    <w:rsid w:val="00C26B38"/>
    <w:rsid w:val="00C328C7"/>
    <w:rsid w:val="00C34003"/>
    <w:rsid w:val="00C50C2B"/>
    <w:rsid w:val="00C828B8"/>
    <w:rsid w:val="00C916D2"/>
    <w:rsid w:val="00CA1B30"/>
    <w:rsid w:val="00D37D40"/>
    <w:rsid w:val="00D83AEF"/>
    <w:rsid w:val="00D90C27"/>
    <w:rsid w:val="00DC0C79"/>
    <w:rsid w:val="00DC20AD"/>
    <w:rsid w:val="00DC302A"/>
    <w:rsid w:val="00DE18C1"/>
    <w:rsid w:val="00E0696D"/>
    <w:rsid w:val="00E34842"/>
    <w:rsid w:val="00E7702F"/>
    <w:rsid w:val="00ED6C7E"/>
    <w:rsid w:val="00EE5982"/>
    <w:rsid w:val="00EF460B"/>
    <w:rsid w:val="00F21302"/>
    <w:rsid w:val="00F758A3"/>
    <w:rsid w:val="00FB0112"/>
    <w:rsid w:val="00FD4113"/>
    <w:rsid w:val="00FE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7313"/>
  <w15:docId w15:val="{8CE9EE42-C33F-4A0D-A6D5-F4D01A8E4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3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955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Body Text Indent"/>
    <w:aliases w:val="Основной текст 1"/>
    <w:basedOn w:val="a"/>
    <w:link w:val="a4"/>
    <w:rsid w:val="000955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aliases w:val="Основной текст 1 Знак"/>
    <w:basedOn w:val="a0"/>
    <w:link w:val="a3"/>
    <w:rsid w:val="000955E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unhideWhenUsed/>
    <w:rsid w:val="0009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955E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9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5E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07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7D0C"/>
  </w:style>
  <w:style w:type="paragraph" w:styleId="ab">
    <w:name w:val="footer"/>
    <w:basedOn w:val="a"/>
    <w:link w:val="ac"/>
    <w:uiPriority w:val="99"/>
    <w:semiHidden/>
    <w:unhideWhenUsed/>
    <w:rsid w:val="00707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07D0C"/>
  </w:style>
  <w:style w:type="paragraph" w:customStyle="1" w:styleId="Default">
    <w:name w:val="Default"/>
    <w:rsid w:val="00E770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2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10478-F3E0-40FE-A7B3-88160F6F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32</Pages>
  <Words>3426</Words>
  <Characters>19533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OAntonova</dc:creator>
  <cp:lastModifiedBy>Ирина</cp:lastModifiedBy>
  <cp:revision>33</cp:revision>
  <cp:lastPrinted>2020-12-07T06:47:00Z</cp:lastPrinted>
  <dcterms:created xsi:type="dcterms:W3CDTF">2024-09-24T07:19:00Z</dcterms:created>
  <dcterms:modified xsi:type="dcterms:W3CDTF">2025-03-07T05:50:00Z</dcterms:modified>
</cp:coreProperties>
</file>