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A" w:rsidRPr="00B3559F" w:rsidRDefault="008E71DA" w:rsidP="008E71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3559F">
        <w:rPr>
          <w:rFonts w:ascii="Times New Roman" w:hAnsi="Times New Roman"/>
          <w:b/>
          <w:sz w:val="28"/>
          <w:szCs w:val="28"/>
        </w:rPr>
        <w:t>ИНФОРМАЦИОННОЕ СООБЩЕНИЕ О ПРОВЕДЕН</w:t>
      </w:r>
      <w:proofErr w:type="gramStart"/>
      <w:r w:rsidRPr="00B3559F">
        <w:rPr>
          <w:rFonts w:ascii="Times New Roman" w:hAnsi="Times New Roman"/>
          <w:b/>
          <w:sz w:val="28"/>
          <w:szCs w:val="28"/>
        </w:rPr>
        <w:t>ИИ</w:t>
      </w:r>
      <w:r>
        <w:rPr>
          <w:rFonts w:ascii="Times New Roman" w:hAnsi="Times New Roman"/>
          <w:b/>
          <w:sz w:val="28"/>
          <w:szCs w:val="28"/>
        </w:rPr>
        <w:t xml:space="preserve">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 НА</w:t>
      </w:r>
      <w:r w:rsidRPr="00B35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ПРАВО ЗАКЛЮЧЕНИЯ ДОГОВОРА АРЕНДЫ ЗЕМЕЛЬНОГО УЧАСТКА</w:t>
      </w:r>
      <w:r w:rsidRPr="00B3559F"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8E71DA" w:rsidRPr="00B3559F" w:rsidRDefault="008E71DA" w:rsidP="008E71DA">
      <w:pPr>
        <w:pStyle w:val="a6"/>
        <w:ind w:left="720"/>
        <w:rPr>
          <w:rFonts w:ascii="Times New Roman" w:hAnsi="Times New Roman"/>
          <w:b/>
          <w:sz w:val="23"/>
          <w:szCs w:val="23"/>
        </w:rPr>
      </w:pPr>
    </w:p>
    <w:p w:rsidR="008E71DA" w:rsidRDefault="008E71DA" w:rsidP="008E71D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ОБЩЕЕ ПОЛОЖЕНИЕ</w:t>
      </w:r>
    </w:p>
    <w:p w:rsidR="008E71DA" w:rsidRPr="0007013A" w:rsidRDefault="008E71DA" w:rsidP="008E71DA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013A">
        <w:rPr>
          <w:rFonts w:ascii="Times New Roman" w:hAnsi="Times New Roman"/>
          <w:iCs/>
          <w:sz w:val="24"/>
          <w:szCs w:val="24"/>
          <w:u w:val="single"/>
        </w:rPr>
        <w:t>Организатор аукциона и уполномоченный орган на его проведение</w:t>
      </w:r>
      <w:r w:rsidRPr="0007013A">
        <w:rPr>
          <w:rFonts w:ascii="Times New Roman" w:hAnsi="Times New Roman"/>
          <w:sz w:val="24"/>
          <w:szCs w:val="24"/>
        </w:rPr>
        <w:t xml:space="preserve"> – </w:t>
      </w:r>
      <w:r w:rsidRPr="0007013A">
        <w:rPr>
          <w:rFonts w:ascii="Times New Roman" w:hAnsi="Times New Roman"/>
          <w:sz w:val="24"/>
          <w:szCs w:val="24"/>
          <w:lang w:val="ru-RU"/>
        </w:rPr>
        <w:t>ад</w:t>
      </w:r>
      <w:r>
        <w:rPr>
          <w:rFonts w:ascii="Times New Roman" w:hAnsi="Times New Roman"/>
          <w:sz w:val="24"/>
          <w:szCs w:val="24"/>
          <w:lang w:val="ru-RU"/>
        </w:rPr>
        <w:t>министрация Юрьянского городского</w:t>
      </w:r>
      <w:r w:rsidRPr="0007013A">
        <w:rPr>
          <w:rFonts w:ascii="Times New Roman" w:hAnsi="Times New Roman"/>
          <w:sz w:val="24"/>
          <w:szCs w:val="24"/>
          <w:lang w:val="ru-RU"/>
        </w:rPr>
        <w:t xml:space="preserve"> поселения Юрьянского</w:t>
      </w:r>
      <w:r w:rsidRPr="0007013A">
        <w:rPr>
          <w:rFonts w:ascii="Times New Roman" w:hAnsi="Times New Roman"/>
          <w:sz w:val="24"/>
          <w:szCs w:val="24"/>
        </w:rPr>
        <w:t xml:space="preserve"> района Кировской области.</w:t>
      </w:r>
    </w:p>
    <w:p w:rsidR="008E71DA" w:rsidRPr="0007013A" w:rsidRDefault="008E71DA" w:rsidP="008E71D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013A">
        <w:rPr>
          <w:rFonts w:ascii="Times New Roman" w:hAnsi="Times New Roman"/>
          <w:sz w:val="24"/>
          <w:szCs w:val="24"/>
        </w:rPr>
        <w:t>2</w:t>
      </w:r>
      <w:r w:rsidRPr="0007013A">
        <w:rPr>
          <w:rFonts w:ascii="Times New Roman" w:hAnsi="Times New Roman"/>
          <w:iCs/>
          <w:sz w:val="24"/>
          <w:szCs w:val="24"/>
          <w:u w:val="single"/>
        </w:rPr>
        <w:t>. Основание проведения торгов</w:t>
      </w:r>
      <w:r w:rsidRPr="0007013A">
        <w:rPr>
          <w:rFonts w:ascii="Times New Roman" w:hAnsi="Times New Roman"/>
          <w:sz w:val="24"/>
          <w:szCs w:val="24"/>
        </w:rPr>
        <w:t xml:space="preserve"> - "Земельный кодекс Российской Федерации" от 25.10.2001 N 136-ФЗ</w:t>
      </w:r>
    </w:p>
    <w:p w:rsidR="008E71DA" w:rsidRPr="0007013A" w:rsidRDefault="008E71DA" w:rsidP="008E71D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13A">
        <w:rPr>
          <w:rFonts w:ascii="Times New Roman" w:hAnsi="Times New Roman"/>
          <w:sz w:val="24"/>
          <w:szCs w:val="24"/>
        </w:rPr>
        <w:t xml:space="preserve">3. </w:t>
      </w:r>
      <w:r w:rsidRPr="0007013A">
        <w:rPr>
          <w:rFonts w:ascii="Times New Roman" w:hAnsi="Times New Roman"/>
          <w:iCs/>
          <w:sz w:val="24"/>
          <w:szCs w:val="24"/>
          <w:u w:val="single"/>
        </w:rPr>
        <w:t>Форма торгов</w:t>
      </w:r>
      <w:r w:rsidRPr="0007013A">
        <w:rPr>
          <w:rFonts w:ascii="Times New Roman" w:hAnsi="Times New Roman"/>
          <w:sz w:val="24"/>
          <w:szCs w:val="24"/>
        </w:rPr>
        <w:t xml:space="preserve"> - аукцион, открытый по составу участников и по</w:t>
      </w:r>
      <w:r>
        <w:rPr>
          <w:rFonts w:ascii="Times New Roman" w:hAnsi="Times New Roman"/>
          <w:sz w:val="24"/>
          <w:szCs w:val="24"/>
        </w:rPr>
        <w:t xml:space="preserve"> форме подачи предложений о размере арендной платы</w:t>
      </w:r>
      <w:r w:rsidRPr="0007013A">
        <w:rPr>
          <w:rFonts w:ascii="Times New Roman" w:hAnsi="Times New Roman"/>
          <w:sz w:val="24"/>
          <w:szCs w:val="24"/>
        </w:rPr>
        <w:t xml:space="preserve"> предмета аукциона. </w:t>
      </w:r>
    </w:p>
    <w:p w:rsidR="008E71DA" w:rsidRPr="0007013A" w:rsidRDefault="008E71DA" w:rsidP="008E71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7013A">
        <w:rPr>
          <w:rFonts w:ascii="Times New Roman" w:hAnsi="Times New Roman"/>
          <w:iCs/>
          <w:sz w:val="24"/>
          <w:szCs w:val="24"/>
        </w:rPr>
        <w:t xml:space="preserve">  3.1.</w:t>
      </w:r>
      <w:r w:rsidRPr="0007013A">
        <w:rPr>
          <w:rFonts w:ascii="Times New Roman" w:hAnsi="Times New Roman"/>
          <w:sz w:val="24"/>
          <w:szCs w:val="24"/>
        </w:rPr>
        <w:t xml:space="preserve"> </w:t>
      </w:r>
      <w:r w:rsidRPr="0007013A">
        <w:rPr>
          <w:rFonts w:ascii="Times New Roman" w:hAnsi="Times New Roman"/>
          <w:iCs/>
          <w:sz w:val="24"/>
          <w:szCs w:val="24"/>
          <w:lang w:eastAsia="ru-RU"/>
        </w:rPr>
        <w:t>Аукцион в электронной форме проводится на электронной торговой площадке АО «</w:t>
      </w:r>
      <w:proofErr w:type="spellStart"/>
      <w:r w:rsidRPr="0007013A">
        <w:rPr>
          <w:rFonts w:ascii="Times New Roman" w:hAnsi="Times New Roman"/>
          <w:iCs/>
          <w:sz w:val="24"/>
          <w:szCs w:val="24"/>
          <w:lang w:eastAsia="ru-RU"/>
        </w:rPr>
        <w:t>Росэлторг</w:t>
      </w:r>
      <w:proofErr w:type="spellEnd"/>
      <w:r w:rsidRPr="0007013A">
        <w:rPr>
          <w:rFonts w:ascii="Times New Roman" w:hAnsi="Times New Roman"/>
          <w:iCs/>
          <w:sz w:val="24"/>
          <w:szCs w:val="24"/>
          <w:lang w:eastAsia="ru-RU"/>
        </w:rPr>
        <w:t xml:space="preserve">» </w:t>
      </w:r>
      <w:hyperlink r:id="rId6" w:history="1"/>
      <w:r w:rsidRPr="0007013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7013A">
          <w:rPr>
            <w:rStyle w:val="a5"/>
            <w:rFonts w:ascii="Times New Roman" w:hAnsi="Times New Roman"/>
            <w:sz w:val="24"/>
            <w:szCs w:val="24"/>
          </w:rPr>
          <w:t>https://roseltorg.ru</w:t>
        </w:r>
      </w:hyperlink>
      <w:r w:rsidRPr="0007013A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8E71DA" w:rsidRPr="006F25B9" w:rsidRDefault="008E71DA" w:rsidP="008E71DA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1A30">
        <w:rPr>
          <w:rFonts w:ascii="Times New Roman" w:hAnsi="Times New Roman"/>
          <w:bCs/>
          <w:sz w:val="24"/>
          <w:szCs w:val="24"/>
        </w:rPr>
        <w:t>4.</w:t>
      </w:r>
      <w:r w:rsidRPr="007E1A30">
        <w:rPr>
          <w:rFonts w:ascii="Times New Roman" w:hAnsi="Times New Roman"/>
          <w:b/>
          <w:sz w:val="24"/>
          <w:szCs w:val="24"/>
        </w:rPr>
        <w:t xml:space="preserve"> </w:t>
      </w:r>
      <w:r w:rsidRPr="007E1A30">
        <w:rPr>
          <w:rFonts w:ascii="Times New Roman" w:hAnsi="Times New Roman"/>
          <w:b/>
          <w:iCs/>
          <w:sz w:val="24"/>
          <w:szCs w:val="24"/>
          <w:u w:val="single"/>
        </w:rPr>
        <w:t>Дата и время начала приема заявок на участие в аукционе</w:t>
      </w:r>
      <w:r w:rsidRPr="007E1A30">
        <w:rPr>
          <w:rFonts w:ascii="Times New Roman" w:hAnsi="Times New Roman"/>
          <w:b/>
          <w:sz w:val="24"/>
          <w:szCs w:val="24"/>
        </w:rPr>
        <w:t xml:space="preserve"> – с </w:t>
      </w:r>
      <w:r w:rsidR="0029285D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января 2024</w:t>
      </w:r>
      <w:r w:rsidRPr="006F25B9">
        <w:rPr>
          <w:rFonts w:ascii="Times New Roman" w:hAnsi="Times New Roman"/>
          <w:b/>
          <w:sz w:val="24"/>
          <w:szCs w:val="24"/>
        </w:rPr>
        <w:t xml:space="preserve"> в 08:00 час. </w:t>
      </w:r>
    </w:p>
    <w:p w:rsidR="008E71DA" w:rsidRPr="00CB3183" w:rsidRDefault="008E71DA" w:rsidP="008E71DA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E1A30">
        <w:rPr>
          <w:rFonts w:ascii="Times New Roman" w:hAnsi="Times New Roman"/>
          <w:bCs/>
          <w:sz w:val="24"/>
          <w:szCs w:val="24"/>
        </w:rPr>
        <w:t>5.</w:t>
      </w:r>
      <w:r w:rsidRPr="007E1A30">
        <w:rPr>
          <w:rFonts w:ascii="Times New Roman" w:hAnsi="Times New Roman"/>
          <w:b/>
          <w:iCs/>
          <w:sz w:val="24"/>
          <w:szCs w:val="24"/>
          <w:u w:val="single"/>
        </w:rPr>
        <w:t xml:space="preserve"> Дата и время окончания приема заявок на участие в аукционе</w:t>
      </w:r>
      <w:r w:rsidRPr="007E1A30">
        <w:rPr>
          <w:rFonts w:ascii="Times New Roman" w:hAnsi="Times New Roman"/>
          <w:b/>
          <w:sz w:val="24"/>
          <w:szCs w:val="24"/>
        </w:rPr>
        <w:t xml:space="preserve"> – </w:t>
      </w:r>
      <w:r w:rsidR="0029285D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февраля</w:t>
      </w:r>
      <w:r w:rsidRPr="006F25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</w:t>
      </w:r>
      <w:r w:rsidRPr="006F25B9">
        <w:rPr>
          <w:rFonts w:ascii="Times New Roman" w:hAnsi="Times New Roman"/>
          <w:b/>
          <w:sz w:val="24"/>
          <w:szCs w:val="24"/>
        </w:rPr>
        <w:t xml:space="preserve"> года </w:t>
      </w:r>
      <w:r>
        <w:rPr>
          <w:rFonts w:ascii="Times New Roman" w:hAnsi="Times New Roman"/>
          <w:b/>
          <w:sz w:val="24"/>
          <w:szCs w:val="24"/>
        </w:rPr>
        <w:t>23:</w:t>
      </w:r>
      <w:r w:rsidRPr="006F25B9">
        <w:rPr>
          <w:rFonts w:ascii="Times New Roman" w:hAnsi="Times New Roman"/>
          <w:b/>
          <w:sz w:val="24"/>
          <w:szCs w:val="24"/>
        </w:rPr>
        <w:t>00 час</w:t>
      </w:r>
      <w:r w:rsidRPr="00CB3183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CB318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8E71DA" w:rsidRPr="007E1A30" w:rsidRDefault="008E71DA" w:rsidP="008E71DA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1A30">
        <w:rPr>
          <w:rFonts w:ascii="Times New Roman" w:hAnsi="Times New Roman"/>
          <w:bCs/>
          <w:sz w:val="24"/>
          <w:szCs w:val="24"/>
        </w:rPr>
        <w:t>6.</w:t>
      </w:r>
      <w:r w:rsidRPr="007E1A30">
        <w:rPr>
          <w:rFonts w:ascii="Times New Roman" w:hAnsi="Times New Roman"/>
          <w:b/>
          <w:sz w:val="24"/>
          <w:szCs w:val="24"/>
        </w:rPr>
        <w:t xml:space="preserve"> </w:t>
      </w:r>
      <w:r w:rsidRPr="007E1A30">
        <w:rPr>
          <w:rFonts w:ascii="Times New Roman" w:hAnsi="Times New Roman"/>
          <w:b/>
          <w:iCs/>
          <w:sz w:val="24"/>
          <w:szCs w:val="24"/>
          <w:u w:val="single"/>
        </w:rPr>
        <w:t xml:space="preserve">Определение претендентов участниками аукциона и рассмотрение заявок </w:t>
      </w:r>
      <w:r w:rsidRPr="007E1A30">
        <w:rPr>
          <w:rFonts w:ascii="Times New Roman" w:hAnsi="Times New Roman"/>
          <w:b/>
          <w:sz w:val="24"/>
          <w:szCs w:val="24"/>
        </w:rPr>
        <w:t xml:space="preserve">– </w:t>
      </w:r>
      <w:r w:rsidR="0029285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февраля 2024</w:t>
      </w:r>
      <w:r w:rsidR="0029285D">
        <w:rPr>
          <w:rFonts w:ascii="Times New Roman" w:hAnsi="Times New Roman"/>
          <w:b/>
          <w:sz w:val="24"/>
          <w:szCs w:val="24"/>
        </w:rPr>
        <w:t xml:space="preserve"> года в 09</w:t>
      </w:r>
      <w:r w:rsidRPr="006F25B9">
        <w:rPr>
          <w:rFonts w:ascii="Times New Roman" w:hAnsi="Times New Roman"/>
          <w:b/>
          <w:sz w:val="24"/>
          <w:szCs w:val="24"/>
        </w:rPr>
        <w:t>-00 час.</w:t>
      </w:r>
    </w:p>
    <w:p w:rsidR="008E71DA" w:rsidRPr="006F25B9" w:rsidRDefault="008E71DA" w:rsidP="008E71DA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1A30">
        <w:rPr>
          <w:rFonts w:ascii="Times New Roman" w:hAnsi="Times New Roman"/>
          <w:bCs/>
          <w:sz w:val="24"/>
          <w:szCs w:val="24"/>
        </w:rPr>
        <w:t>7.</w:t>
      </w:r>
      <w:r w:rsidRPr="007E1A30">
        <w:rPr>
          <w:rFonts w:ascii="Times New Roman" w:hAnsi="Times New Roman"/>
          <w:b/>
          <w:sz w:val="24"/>
          <w:szCs w:val="24"/>
        </w:rPr>
        <w:t xml:space="preserve"> </w:t>
      </w:r>
      <w:r w:rsidRPr="007E1A30">
        <w:rPr>
          <w:rFonts w:ascii="Times New Roman" w:hAnsi="Times New Roman"/>
          <w:b/>
          <w:iCs/>
          <w:sz w:val="24"/>
          <w:szCs w:val="24"/>
          <w:u w:val="single"/>
        </w:rPr>
        <w:t>Дата проведения аукциона</w:t>
      </w:r>
      <w:r w:rsidRPr="007E1A30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26 февраля 2024</w:t>
      </w:r>
      <w:r w:rsidRPr="006F25B9">
        <w:rPr>
          <w:rFonts w:ascii="Times New Roman" w:hAnsi="Times New Roman"/>
          <w:b/>
          <w:sz w:val="24"/>
          <w:szCs w:val="24"/>
        </w:rPr>
        <w:t xml:space="preserve"> в 10-00 час.</w:t>
      </w:r>
    </w:p>
    <w:p w:rsidR="008E71DA" w:rsidRPr="0007013A" w:rsidRDefault="008E71DA" w:rsidP="008E71DA">
      <w:pPr>
        <w:tabs>
          <w:tab w:val="left" w:pos="694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013A">
        <w:rPr>
          <w:rFonts w:ascii="Times New Roman" w:hAnsi="Times New Roman"/>
          <w:sz w:val="24"/>
          <w:szCs w:val="24"/>
        </w:rPr>
        <w:t xml:space="preserve">. </w:t>
      </w:r>
      <w:r w:rsidRPr="0007013A">
        <w:rPr>
          <w:rFonts w:ascii="Times New Roman" w:hAnsi="Times New Roman"/>
          <w:iCs/>
          <w:sz w:val="24"/>
          <w:szCs w:val="24"/>
          <w:u w:val="single"/>
        </w:rPr>
        <w:t xml:space="preserve">Осмотр земельного участка </w:t>
      </w:r>
      <w:r w:rsidRPr="0007013A">
        <w:rPr>
          <w:rFonts w:ascii="Times New Roman" w:hAnsi="Times New Roman"/>
          <w:sz w:val="24"/>
          <w:szCs w:val="24"/>
        </w:rPr>
        <w:t>проводится в любое время в течение периода приема заявок.</w:t>
      </w:r>
    </w:p>
    <w:p w:rsidR="008E71DA" w:rsidRPr="0007013A" w:rsidRDefault="008E71DA" w:rsidP="008E71DA">
      <w:pPr>
        <w:shd w:val="clear" w:color="auto" w:fill="FFFFFF"/>
        <w:tabs>
          <w:tab w:val="left" w:pos="694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07013A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u w:val="single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</w:t>
      </w:r>
      <w:r>
        <w:rPr>
          <w:rFonts w:ascii="Times New Roman" w:hAnsi="Times New Roman"/>
          <w:bCs/>
          <w:sz w:val="24"/>
          <w:szCs w:val="24"/>
        </w:rPr>
        <w:t xml:space="preserve"> в пятидневный</w:t>
      </w:r>
      <w:r w:rsidRPr="0007013A">
        <w:rPr>
          <w:rFonts w:ascii="Times New Roman" w:hAnsi="Times New Roman"/>
          <w:bCs/>
          <w:sz w:val="24"/>
          <w:szCs w:val="24"/>
        </w:rPr>
        <w:t xml:space="preserve"> срок со дня составления и размещения протокола о результатах аукциона на сайтах </w:t>
      </w:r>
      <w:r w:rsidRPr="0007013A">
        <w:rPr>
          <w:rFonts w:ascii="Times New Roman" w:hAnsi="Times New Roman"/>
          <w:sz w:val="24"/>
          <w:szCs w:val="24"/>
          <w:u w:val="single"/>
        </w:rPr>
        <w:t>http://</w:t>
      </w:r>
      <w:r w:rsidRPr="0007013A">
        <w:rPr>
          <w:rFonts w:ascii="Times New Roman" w:hAnsi="Times New Roman"/>
          <w:sz w:val="24"/>
          <w:szCs w:val="24"/>
          <w:lang w:val="en-US"/>
        </w:rPr>
        <w:t>www</w:t>
      </w:r>
      <w:r w:rsidRPr="0007013A">
        <w:rPr>
          <w:rFonts w:ascii="Times New Roman" w:hAnsi="Times New Roman"/>
          <w:sz w:val="24"/>
          <w:szCs w:val="24"/>
        </w:rPr>
        <w:t>.</w:t>
      </w:r>
      <w:proofErr w:type="spellStart"/>
      <w:r w:rsidRPr="0007013A">
        <w:rPr>
          <w:rFonts w:ascii="Times New Roman" w:hAnsi="Times New Roman"/>
          <w:sz w:val="24"/>
          <w:szCs w:val="24"/>
        </w:rPr>
        <w:t>torgi.g</w:t>
      </w:r>
      <w:r w:rsidRPr="0007013A">
        <w:rPr>
          <w:rFonts w:ascii="Times New Roman" w:hAnsi="Times New Roman"/>
          <w:sz w:val="24"/>
          <w:szCs w:val="24"/>
          <w:lang w:val="en-US"/>
        </w:rPr>
        <w:t>ov</w:t>
      </w:r>
      <w:proofErr w:type="spellEnd"/>
      <w:r w:rsidRPr="0007013A">
        <w:rPr>
          <w:rFonts w:ascii="Times New Roman" w:hAnsi="Times New Roman"/>
          <w:sz w:val="24"/>
          <w:szCs w:val="24"/>
        </w:rPr>
        <w:t>.</w:t>
      </w:r>
      <w:proofErr w:type="spellStart"/>
      <w:r w:rsidRPr="0007013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7013A">
        <w:rPr>
          <w:rFonts w:ascii="Times New Roman" w:hAnsi="Times New Roman"/>
          <w:sz w:val="24"/>
          <w:szCs w:val="24"/>
        </w:rPr>
        <w:t>; http://www.yuriya-kirov.ru.</w:t>
      </w:r>
      <w:r w:rsidRPr="000701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Не допускается заключение договора аренды земельного участка  </w:t>
      </w:r>
      <w:proofErr w:type="gramStart"/>
      <w:r>
        <w:rPr>
          <w:rFonts w:ascii="Times New Roman" w:hAnsi="Times New Roman"/>
          <w:bCs/>
          <w:sz w:val="24"/>
          <w:szCs w:val="24"/>
        </w:rPr>
        <w:t>ранее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 </w:t>
      </w:r>
    </w:p>
    <w:p w:rsidR="008E71DA" w:rsidRPr="0007013A" w:rsidRDefault="008E71DA" w:rsidP="008E71DA">
      <w:pPr>
        <w:shd w:val="clear" w:color="auto" w:fill="FFFFFF"/>
        <w:tabs>
          <w:tab w:val="left" w:pos="694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1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7013A">
        <w:rPr>
          <w:rFonts w:ascii="Times New Roman" w:hAnsi="Times New Roman"/>
          <w:sz w:val="24"/>
          <w:szCs w:val="24"/>
        </w:rPr>
        <w:t xml:space="preserve">. </w:t>
      </w:r>
      <w:r w:rsidRPr="0007013A">
        <w:rPr>
          <w:rFonts w:ascii="Times New Roman" w:hAnsi="Times New Roman"/>
          <w:iCs/>
          <w:sz w:val="24"/>
          <w:szCs w:val="24"/>
          <w:u w:val="single"/>
        </w:rPr>
        <w:t>Предмет аукциона</w:t>
      </w:r>
      <w:r w:rsidRPr="0007013A">
        <w:rPr>
          <w:rFonts w:ascii="Times New Roman" w:hAnsi="Times New Roman"/>
          <w:sz w:val="24"/>
          <w:szCs w:val="24"/>
        </w:rPr>
        <w:t>:</w:t>
      </w:r>
    </w:p>
    <w:p w:rsidR="008E71DA" w:rsidRPr="00C23B6A" w:rsidRDefault="008E71DA" w:rsidP="008E71D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3B6A">
        <w:rPr>
          <w:rFonts w:ascii="Times New Roman" w:hAnsi="Times New Roman"/>
          <w:b/>
          <w:sz w:val="24"/>
          <w:szCs w:val="24"/>
          <w:u w:val="single"/>
        </w:rPr>
        <w:t>Лот № 1:</w:t>
      </w:r>
      <w:bookmarkStart w:id="0" w:name="_GoBack"/>
      <w:bookmarkEnd w:id="0"/>
    </w:p>
    <w:p w:rsidR="008E71DA" w:rsidRPr="00DC316F" w:rsidRDefault="008E71DA" w:rsidP="008E71D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316F">
        <w:rPr>
          <w:rFonts w:ascii="Times New Roman" w:hAnsi="Times New Roman"/>
          <w:bCs/>
          <w:sz w:val="24"/>
          <w:szCs w:val="24"/>
        </w:rPr>
        <w:t>Земельный у</w:t>
      </w:r>
      <w:r>
        <w:rPr>
          <w:rFonts w:ascii="Times New Roman" w:hAnsi="Times New Roman"/>
          <w:bCs/>
          <w:sz w:val="24"/>
          <w:szCs w:val="24"/>
        </w:rPr>
        <w:t>часток с кадастровым номером 43:38:280114:493,</w:t>
      </w:r>
      <w:r w:rsidRPr="00DC316F">
        <w:rPr>
          <w:rFonts w:ascii="Times New Roman" w:hAnsi="Times New Roman"/>
          <w:bCs/>
          <w:sz w:val="24"/>
          <w:szCs w:val="24"/>
        </w:rPr>
        <w:t xml:space="preserve"> адрес: </w:t>
      </w:r>
      <w:r>
        <w:rPr>
          <w:rFonts w:ascii="Times New Roman" w:hAnsi="Times New Roman"/>
          <w:bCs/>
          <w:sz w:val="24"/>
          <w:szCs w:val="24"/>
        </w:rPr>
        <w:t xml:space="preserve">Российская Федерация </w:t>
      </w:r>
      <w:r w:rsidRPr="00DC316F">
        <w:rPr>
          <w:rFonts w:ascii="Times New Roman" w:hAnsi="Times New Roman"/>
          <w:bCs/>
          <w:sz w:val="24"/>
          <w:szCs w:val="24"/>
        </w:rPr>
        <w:t xml:space="preserve">Кировская область, Юрьянский </w:t>
      </w:r>
      <w:r>
        <w:rPr>
          <w:rFonts w:ascii="Times New Roman" w:hAnsi="Times New Roman"/>
          <w:bCs/>
          <w:sz w:val="24"/>
          <w:szCs w:val="24"/>
        </w:rPr>
        <w:t xml:space="preserve">муниципальный </w:t>
      </w:r>
      <w:r w:rsidRPr="00DC316F">
        <w:rPr>
          <w:rFonts w:ascii="Times New Roman" w:hAnsi="Times New Roman"/>
          <w:bCs/>
          <w:sz w:val="24"/>
          <w:szCs w:val="24"/>
        </w:rPr>
        <w:t>район,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Юрьянское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городское поселение,  </w:t>
      </w:r>
      <w:proofErr w:type="spellStart"/>
      <w:r>
        <w:rPr>
          <w:rFonts w:ascii="Times New Roman" w:hAnsi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Юрья, ул. Калинина, </w:t>
      </w:r>
      <w:r w:rsidRPr="00DC316F">
        <w:rPr>
          <w:rFonts w:ascii="Times New Roman" w:hAnsi="Times New Roman"/>
          <w:bCs/>
          <w:sz w:val="24"/>
          <w:szCs w:val="24"/>
        </w:rPr>
        <w:t xml:space="preserve"> категория земель: земли </w:t>
      </w:r>
      <w:r>
        <w:rPr>
          <w:rFonts w:ascii="Times New Roman" w:hAnsi="Times New Roman"/>
          <w:bCs/>
          <w:sz w:val="24"/>
          <w:szCs w:val="24"/>
        </w:rPr>
        <w:t>населенных пунктов</w:t>
      </w:r>
      <w:r w:rsidRPr="00DC316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разрешенное использование – магазины</w:t>
      </w:r>
      <w:r w:rsidRPr="00DC316F">
        <w:rPr>
          <w:rFonts w:ascii="Times New Roman" w:hAnsi="Times New Roman"/>
          <w:bCs/>
          <w:sz w:val="24"/>
          <w:szCs w:val="24"/>
        </w:rPr>
        <w:t xml:space="preserve">, площадью </w:t>
      </w:r>
      <w:r>
        <w:rPr>
          <w:rFonts w:ascii="Times New Roman" w:hAnsi="Times New Roman"/>
          <w:bCs/>
          <w:sz w:val="24"/>
          <w:szCs w:val="24"/>
        </w:rPr>
        <w:t>430</w:t>
      </w:r>
      <w:r w:rsidRPr="00DC31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C316F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DC316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8E71DA" w:rsidRPr="00500E1C" w:rsidRDefault="008E71DA" w:rsidP="008E71D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316F">
        <w:rPr>
          <w:rFonts w:ascii="Times New Roman" w:hAnsi="Times New Roman"/>
          <w:sz w:val="24"/>
          <w:szCs w:val="24"/>
        </w:rPr>
        <w:t>В соответствии с п. 1</w:t>
      </w:r>
      <w:r>
        <w:rPr>
          <w:rFonts w:ascii="Times New Roman" w:hAnsi="Times New Roman"/>
          <w:sz w:val="24"/>
          <w:szCs w:val="24"/>
        </w:rPr>
        <w:t>4</w:t>
      </w:r>
      <w:r w:rsidRPr="00DC316F">
        <w:rPr>
          <w:rFonts w:ascii="Times New Roman" w:hAnsi="Times New Roman"/>
          <w:sz w:val="24"/>
          <w:szCs w:val="24"/>
        </w:rPr>
        <w:t xml:space="preserve"> ст. 39.11 Земельного кодекса Российской Федерации </w:t>
      </w:r>
      <w:r>
        <w:rPr>
          <w:rFonts w:ascii="Times New Roman" w:hAnsi="Times New Roman"/>
          <w:sz w:val="24"/>
          <w:szCs w:val="24"/>
        </w:rPr>
        <w:t>н</w:t>
      </w:r>
      <w:r w:rsidRPr="00500E1C">
        <w:rPr>
          <w:rFonts w:ascii="Times New Roman" w:hAnsi="Times New Roman"/>
          <w:sz w:val="24"/>
          <w:szCs w:val="24"/>
        </w:rPr>
        <w:t>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 </w:t>
      </w:r>
      <w:hyperlink r:id="rId8" w:anchor="/document/12112509/entry/0" w:history="1">
        <w:r w:rsidRPr="00500E1C">
          <w:rPr>
            <w:rStyle w:val="a5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500E1C">
        <w:rPr>
          <w:rFonts w:ascii="Times New Roman" w:hAnsi="Times New Roman"/>
          <w:sz w:val="24"/>
          <w:szCs w:val="24"/>
        </w:rPr>
        <w:t> "Об оценочной деятельности в Российской Федерации", или в размере не менее полутора процентов кадастровой стоимости такого земельного участка</w:t>
      </w:r>
      <w:proofErr w:type="gramEnd"/>
      <w:r w:rsidRPr="00500E1C">
        <w:rPr>
          <w:rFonts w:ascii="Times New Roman" w:hAnsi="Times New Roman"/>
          <w:sz w:val="24"/>
          <w:szCs w:val="24"/>
        </w:rPr>
        <w:t>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500E1C">
        <w:rPr>
          <w:rFonts w:ascii="Times New Roman" w:hAnsi="Times New Roman"/>
          <w:sz w:val="24"/>
          <w:szCs w:val="24"/>
        </w:rPr>
        <w:t>ии ау</w:t>
      </w:r>
      <w:proofErr w:type="gramEnd"/>
      <w:r w:rsidRPr="00500E1C">
        <w:rPr>
          <w:rFonts w:ascii="Times New Roman" w:hAnsi="Times New Roman"/>
          <w:sz w:val="24"/>
          <w:szCs w:val="24"/>
        </w:rPr>
        <w:t>кциона.</w:t>
      </w:r>
    </w:p>
    <w:p w:rsidR="008E71DA" w:rsidRPr="00DC316F" w:rsidRDefault="008E71DA" w:rsidP="008E71D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16F">
        <w:rPr>
          <w:rFonts w:ascii="Times New Roman" w:hAnsi="Times New Roman"/>
          <w:sz w:val="24"/>
          <w:szCs w:val="24"/>
        </w:rPr>
        <w:t>Согласно выписке из ЕГРН №</w:t>
      </w:r>
      <w:r w:rsidRPr="003E2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КУВИ-001/2024-15913525</w:t>
      </w:r>
      <w:r w:rsidRPr="00DC316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17.01.2024</w:t>
      </w:r>
      <w:r w:rsidRPr="00DC316F">
        <w:rPr>
          <w:rFonts w:ascii="Times New Roman" w:hAnsi="Times New Roman"/>
          <w:sz w:val="24"/>
          <w:szCs w:val="24"/>
        </w:rPr>
        <w:t>г. кадастровая стоимость объекта</w:t>
      </w:r>
      <w:r>
        <w:rPr>
          <w:rFonts w:ascii="Times New Roman" w:hAnsi="Times New Roman"/>
          <w:sz w:val="24"/>
          <w:szCs w:val="24"/>
        </w:rPr>
        <w:t xml:space="preserve"> (земельного участка)</w:t>
      </w:r>
      <w:r w:rsidRPr="00DC316F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365092</w:t>
      </w:r>
      <w:r w:rsidRPr="003E2BB2">
        <w:rPr>
          <w:rFonts w:ascii="Times New Roman" w:hAnsi="Times New Roman"/>
          <w:sz w:val="24"/>
          <w:szCs w:val="24"/>
        </w:rPr>
        <w:t xml:space="preserve"> </w:t>
      </w:r>
      <w:r w:rsidRPr="00DC316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триста шестьдесят пять тысяч девяносто два) рубля</w:t>
      </w:r>
      <w:r w:rsidRPr="00DC3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92 копейки.</w:t>
      </w:r>
    </w:p>
    <w:p w:rsidR="008E71DA" w:rsidRDefault="008E71DA" w:rsidP="008E71D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Установить начальный размер ежегодной арендной платы </w:t>
      </w:r>
      <w:bookmarkStart w:id="1" w:name="_Hlk101342911"/>
      <w:bookmarkStart w:id="2" w:name="_Hlk101361826"/>
      <w:r>
        <w:rPr>
          <w:rFonts w:ascii="Times New Roman" w:hAnsi="Times New Roman"/>
          <w:b/>
          <w:sz w:val="24"/>
          <w:szCs w:val="24"/>
        </w:rPr>
        <w:t>36509</w:t>
      </w:r>
      <w:r>
        <w:rPr>
          <w:rFonts w:ascii="Times New Roman" w:hAnsi="Times New Roman"/>
          <w:b/>
          <w:bCs/>
          <w:sz w:val="24"/>
          <w:szCs w:val="24"/>
        </w:rPr>
        <w:t xml:space="preserve"> (тридцать шесть тысяч пятьсот девять) рублей 00 копеек</w:t>
      </w:r>
      <w:bookmarkEnd w:id="1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(10% от кадастровой стоимости)</w:t>
      </w:r>
    </w:p>
    <w:p w:rsidR="008E71DA" w:rsidRPr="00DC316F" w:rsidRDefault="008E71DA" w:rsidP="008E71D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2"/>
    <w:p w:rsidR="008E71DA" w:rsidRPr="00DC316F" w:rsidRDefault="008E71DA" w:rsidP="008E71D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C316F">
        <w:rPr>
          <w:rFonts w:ascii="Times New Roman" w:hAnsi="Times New Roman"/>
          <w:sz w:val="24"/>
          <w:szCs w:val="24"/>
        </w:rPr>
        <w:t xml:space="preserve">Установить сумму задатка в размере 20% от </w:t>
      </w:r>
      <w:r>
        <w:rPr>
          <w:rFonts w:ascii="Times New Roman" w:hAnsi="Times New Roman"/>
          <w:sz w:val="24"/>
          <w:szCs w:val="24"/>
        </w:rPr>
        <w:t>начального размера  ежегодной арендной платы  по лоту №1.</w:t>
      </w:r>
    </w:p>
    <w:p w:rsidR="008E71DA" w:rsidRPr="00DC316F" w:rsidRDefault="008E71DA" w:rsidP="008E71D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C316F">
        <w:rPr>
          <w:rFonts w:ascii="Times New Roman" w:hAnsi="Times New Roman"/>
          <w:sz w:val="24"/>
          <w:szCs w:val="24"/>
        </w:rPr>
        <w:t xml:space="preserve"> </w:t>
      </w:r>
      <w:r w:rsidRPr="00DC316F">
        <w:rPr>
          <w:rFonts w:ascii="Times New Roman" w:hAnsi="Times New Roman"/>
          <w:b/>
          <w:bCs/>
          <w:sz w:val="24"/>
          <w:szCs w:val="24"/>
        </w:rPr>
        <w:t xml:space="preserve">Сумма задатка –  </w:t>
      </w:r>
      <w:r>
        <w:rPr>
          <w:rFonts w:ascii="Times New Roman" w:hAnsi="Times New Roman"/>
          <w:b/>
          <w:bCs/>
          <w:sz w:val="24"/>
          <w:szCs w:val="24"/>
        </w:rPr>
        <w:t xml:space="preserve">7301 </w:t>
      </w:r>
      <w:r w:rsidRPr="00DC316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семь тысяч триста один</w:t>
      </w:r>
      <w:r w:rsidRPr="00DC316F">
        <w:rPr>
          <w:rFonts w:ascii="Times New Roman" w:hAnsi="Times New Roman"/>
          <w:b/>
          <w:bCs/>
          <w:sz w:val="24"/>
          <w:szCs w:val="24"/>
        </w:rPr>
        <w:t>) рубл</w:t>
      </w:r>
      <w:r>
        <w:rPr>
          <w:rFonts w:ascii="Times New Roman" w:hAnsi="Times New Roman"/>
          <w:b/>
          <w:bCs/>
          <w:sz w:val="24"/>
          <w:szCs w:val="24"/>
        </w:rPr>
        <w:t>ь 80 копеек.</w:t>
      </w:r>
    </w:p>
    <w:p w:rsidR="008E71DA" w:rsidRPr="00DC316F" w:rsidRDefault="008E71DA" w:rsidP="008E71DA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16F">
        <w:rPr>
          <w:rFonts w:ascii="Times New Roman" w:hAnsi="Times New Roman"/>
          <w:b/>
          <w:bCs/>
          <w:sz w:val="24"/>
          <w:szCs w:val="24"/>
        </w:rPr>
        <w:t xml:space="preserve"> "Шаг аукциона"</w:t>
      </w:r>
      <w:r w:rsidRPr="00DC316F">
        <w:rPr>
          <w:rFonts w:ascii="Times New Roman" w:hAnsi="Times New Roman"/>
          <w:sz w:val="24"/>
          <w:szCs w:val="24"/>
        </w:rPr>
        <w:t xml:space="preserve"> устанавливается в пределах </w:t>
      </w:r>
      <w:r>
        <w:rPr>
          <w:rFonts w:ascii="Times New Roman" w:hAnsi="Times New Roman"/>
          <w:sz w:val="24"/>
          <w:szCs w:val="24"/>
        </w:rPr>
        <w:t>трех процентов</w:t>
      </w:r>
      <w:r w:rsidRPr="00DC316F">
        <w:rPr>
          <w:rFonts w:ascii="Times New Roman" w:hAnsi="Times New Roman"/>
          <w:sz w:val="24"/>
          <w:szCs w:val="24"/>
        </w:rPr>
        <w:t xml:space="preserve">  от</w:t>
      </w:r>
      <w:r w:rsidRPr="00264DAF">
        <w:rPr>
          <w:rFonts w:ascii="Times New Roman" w:hAnsi="Times New Roman"/>
          <w:sz w:val="24"/>
          <w:szCs w:val="24"/>
        </w:rPr>
        <w:t xml:space="preserve"> начального размера  ежегодной арендной платы</w:t>
      </w:r>
      <w:r w:rsidRPr="00DC316F">
        <w:rPr>
          <w:rFonts w:ascii="Times New Roman" w:hAnsi="Times New Roman"/>
          <w:sz w:val="24"/>
          <w:szCs w:val="24"/>
        </w:rPr>
        <w:t xml:space="preserve"> </w:t>
      </w:r>
      <w:bookmarkStart w:id="3" w:name="_Hlk102660137"/>
      <w:bookmarkStart w:id="4" w:name="_Hlk102660364"/>
      <w:r>
        <w:rPr>
          <w:rFonts w:ascii="Times New Roman" w:hAnsi="Times New Roman"/>
          <w:sz w:val="24"/>
          <w:szCs w:val="24"/>
        </w:rPr>
        <w:t xml:space="preserve">–  </w:t>
      </w:r>
      <w:r w:rsidRPr="002E54CA">
        <w:rPr>
          <w:rFonts w:ascii="Times New Roman" w:hAnsi="Times New Roman"/>
          <w:b/>
          <w:sz w:val="24"/>
          <w:szCs w:val="24"/>
        </w:rPr>
        <w:t>1095</w:t>
      </w:r>
      <w:r w:rsidRPr="009756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316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одна тысяча девяносто пять</w:t>
      </w:r>
      <w:r w:rsidRPr="00DC316F">
        <w:rPr>
          <w:rFonts w:ascii="Times New Roman" w:hAnsi="Times New Roman"/>
          <w:b/>
          <w:bCs/>
          <w:sz w:val="24"/>
          <w:szCs w:val="24"/>
        </w:rPr>
        <w:t>) рубл</w:t>
      </w:r>
      <w:r>
        <w:rPr>
          <w:rFonts w:ascii="Times New Roman" w:hAnsi="Times New Roman"/>
          <w:b/>
          <w:bCs/>
          <w:sz w:val="24"/>
          <w:szCs w:val="24"/>
        </w:rPr>
        <w:t>ей  27</w:t>
      </w:r>
      <w:r w:rsidRPr="00DC31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копеек.</w:t>
      </w:r>
    </w:p>
    <w:bookmarkEnd w:id="3"/>
    <w:bookmarkEnd w:id="4"/>
    <w:p w:rsidR="008E71DA" w:rsidRPr="00DC316F" w:rsidRDefault="008E71DA" w:rsidP="008E71D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16F">
        <w:rPr>
          <w:rFonts w:ascii="Times New Roman" w:hAnsi="Times New Roman"/>
          <w:sz w:val="24"/>
          <w:szCs w:val="24"/>
        </w:rPr>
        <w:t>Ограниче</w:t>
      </w:r>
      <w:r>
        <w:rPr>
          <w:rFonts w:ascii="Times New Roman" w:hAnsi="Times New Roman"/>
          <w:sz w:val="24"/>
          <w:szCs w:val="24"/>
        </w:rPr>
        <w:t>ния прав на земельный участок отсутствуют.</w:t>
      </w:r>
    </w:p>
    <w:p w:rsidR="008E71DA" w:rsidRPr="00DC316F" w:rsidRDefault="008E71DA" w:rsidP="008E71D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16F">
        <w:rPr>
          <w:rFonts w:ascii="Times New Roman" w:hAnsi="Times New Roman"/>
          <w:sz w:val="24"/>
          <w:szCs w:val="24"/>
        </w:rPr>
        <w:t xml:space="preserve">Сведения о технических условиях подключения (технологического присоединения) </w:t>
      </w:r>
      <w:r>
        <w:rPr>
          <w:rFonts w:ascii="Times New Roman" w:hAnsi="Times New Roman"/>
          <w:sz w:val="24"/>
          <w:szCs w:val="24"/>
        </w:rPr>
        <w:t xml:space="preserve">земельного участка к сетям </w:t>
      </w:r>
      <w:r w:rsidRPr="00DC316F">
        <w:rPr>
          <w:rFonts w:ascii="Times New Roman" w:hAnsi="Times New Roman"/>
          <w:sz w:val="24"/>
          <w:szCs w:val="24"/>
        </w:rPr>
        <w:t xml:space="preserve"> инженерно-технического обеспечения:</w:t>
      </w:r>
    </w:p>
    <w:p w:rsidR="008E71DA" w:rsidRPr="0007013A" w:rsidRDefault="008E71DA" w:rsidP="008E71D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13A">
        <w:rPr>
          <w:rFonts w:ascii="Times New Roman" w:hAnsi="Times New Roman"/>
          <w:sz w:val="24"/>
          <w:szCs w:val="24"/>
        </w:rPr>
        <w:t>1. Водоснабжение</w:t>
      </w:r>
      <w:r>
        <w:rPr>
          <w:rFonts w:ascii="Times New Roman" w:hAnsi="Times New Roman"/>
          <w:sz w:val="24"/>
          <w:szCs w:val="24"/>
        </w:rPr>
        <w:t>: Письм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«ЮКС»</w:t>
      </w:r>
      <w:r w:rsidRPr="0007013A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07.12.2023 года № 887</w:t>
      </w:r>
      <w:r w:rsidRPr="0007013A">
        <w:rPr>
          <w:rFonts w:ascii="Times New Roman" w:hAnsi="Times New Roman"/>
          <w:sz w:val="24"/>
          <w:szCs w:val="24"/>
        </w:rPr>
        <w:t xml:space="preserve">. Подключение </w:t>
      </w:r>
      <w:r>
        <w:rPr>
          <w:rFonts w:ascii="Times New Roman" w:hAnsi="Times New Roman"/>
          <w:sz w:val="24"/>
          <w:szCs w:val="24"/>
        </w:rPr>
        <w:t xml:space="preserve">объекта </w:t>
      </w:r>
      <w:r w:rsidRPr="0007013A">
        <w:rPr>
          <w:rFonts w:ascii="Times New Roman" w:hAnsi="Times New Roman"/>
          <w:sz w:val="24"/>
          <w:szCs w:val="24"/>
        </w:rPr>
        <w:t>к сетям водоснабжения</w:t>
      </w:r>
      <w:r>
        <w:rPr>
          <w:rFonts w:ascii="Times New Roman" w:hAnsi="Times New Roman"/>
          <w:sz w:val="24"/>
          <w:szCs w:val="24"/>
        </w:rPr>
        <w:t xml:space="preserve"> возможно.</w:t>
      </w:r>
      <w:r w:rsidRPr="0007013A">
        <w:rPr>
          <w:rFonts w:ascii="Times New Roman" w:hAnsi="Times New Roman"/>
          <w:sz w:val="24"/>
          <w:szCs w:val="24"/>
        </w:rPr>
        <w:t xml:space="preserve"> </w:t>
      </w:r>
    </w:p>
    <w:p w:rsidR="008E71DA" w:rsidRPr="00AD3B58" w:rsidRDefault="008E71DA" w:rsidP="008E71D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B58">
        <w:rPr>
          <w:rFonts w:ascii="Times New Roman" w:hAnsi="Times New Roman"/>
          <w:sz w:val="24"/>
          <w:szCs w:val="24"/>
        </w:rPr>
        <w:t xml:space="preserve">2. </w:t>
      </w:r>
      <w:bookmarkStart w:id="5" w:name="_Hlk71724371"/>
      <w:r w:rsidRPr="00AD3B58">
        <w:rPr>
          <w:rFonts w:ascii="Times New Roman" w:hAnsi="Times New Roman"/>
          <w:sz w:val="24"/>
          <w:szCs w:val="24"/>
          <w:u w:val="single"/>
        </w:rPr>
        <w:t>Элект</w:t>
      </w:r>
      <w:r>
        <w:rPr>
          <w:rFonts w:ascii="Times New Roman" w:hAnsi="Times New Roman"/>
          <w:sz w:val="24"/>
          <w:szCs w:val="24"/>
          <w:u w:val="single"/>
        </w:rPr>
        <w:t xml:space="preserve">ричество: Письмо ОАО «Коммунэнерго» </w:t>
      </w:r>
      <w:r w:rsidRPr="00AD3B58">
        <w:rPr>
          <w:rFonts w:ascii="Times New Roman" w:hAnsi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/>
          <w:sz w:val="24"/>
          <w:szCs w:val="24"/>
          <w:u w:val="single"/>
        </w:rPr>
        <w:t>30.11</w:t>
      </w:r>
      <w:r w:rsidRPr="00AD3B58">
        <w:rPr>
          <w:rFonts w:ascii="Times New Roman" w:hAnsi="Times New Roman"/>
          <w:sz w:val="24"/>
          <w:szCs w:val="24"/>
          <w:u w:val="single"/>
        </w:rPr>
        <w:t>.2023</w:t>
      </w:r>
      <w:r>
        <w:rPr>
          <w:rFonts w:ascii="Times New Roman" w:hAnsi="Times New Roman"/>
          <w:sz w:val="24"/>
          <w:szCs w:val="24"/>
          <w:u w:val="single"/>
        </w:rPr>
        <w:t xml:space="preserve"> № 20-12/7373. </w:t>
      </w:r>
      <w:r w:rsidRPr="00AD3B58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AD3B58"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z w:val="24"/>
          <w:szCs w:val="24"/>
        </w:rPr>
        <w:t xml:space="preserve"> технологического </w:t>
      </w:r>
      <w:r w:rsidRPr="00AD3B58">
        <w:rPr>
          <w:rFonts w:ascii="Times New Roman" w:hAnsi="Times New Roman"/>
          <w:sz w:val="24"/>
          <w:szCs w:val="24"/>
        </w:rPr>
        <w:t>присоединения объе</w:t>
      </w:r>
      <w:r>
        <w:rPr>
          <w:rFonts w:ascii="Times New Roman" w:hAnsi="Times New Roman"/>
          <w:sz w:val="24"/>
          <w:szCs w:val="24"/>
        </w:rPr>
        <w:t>ктов на земельном участке с КН 43:38:280114:493  к электрическим сетям ОАО «Коммунэнерго» в настоящее время имеется.</w:t>
      </w:r>
    </w:p>
    <w:p w:rsidR="00E00E78" w:rsidRDefault="008E71DA" w:rsidP="008E71DA">
      <w:r w:rsidRPr="00DC316F">
        <w:rPr>
          <w:rFonts w:ascii="Times New Roman" w:hAnsi="Times New Roman"/>
          <w:sz w:val="24"/>
          <w:szCs w:val="24"/>
        </w:rPr>
        <w:t>Границы участка установлены в соответствии с действующим законодательством.</w:t>
      </w:r>
    </w:p>
    <w:sectPr w:rsidR="00E00E78" w:rsidSect="008E71D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E4A"/>
    <w:multiLevelType w:val="multilevel"/>
    <w:tmpl w:val="F81AA44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DA"/>
    <w:rsid w:val="0029285D"/>
    <w:rsid w:val="008E71DA"/>
    <w:rsid w:val="00E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71DA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8E71D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8E71DA"/>
    <w:rPr>
      <w:color w:val="0000FF"/>
      <w:u w:val="single"/>
    </w:rPr>
  </w:style>
  <w:style w:type="paragraph" w:styleId="a6">
    <w:name w:val="No Spacing"/>
    <w:link w:val="a7"/>
    <w:uiPriority w:val="1"/>
    <w:qFormat/>
    <w:rsid w:val="008E71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8E71D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71DA"/>
    <w:pPr>
      <w:ind w:left="720"/>
      <w:contextualSpacing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8E71D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8E71DA"/>
    <w:rPr>
      <w:color w:val="0000FF"/>
      <w:u w:val="single"/>
    </w:rPr>
  </w:style>
  <w:style w:type="paragraph" w:styleId="a6">
    <w:name w:val="No Spacing"/>
    <w:link w:val="a7"/>
    <w:uiPriority w:val="1"/>
    <w:qFormat/>
    <w:rsid w:val="008E71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8E71D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2024-01-18T09:59:00Z</dcterms:created>
  <dcterms:modified xsi:type="dcterms:W3CDTF">2024-01-18T12:16:00Z</dcterms:modified>
</cp:coreProperties>
</file>